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14935" w14:textId="77777777" w:rsidR="003359ED" w:rsidRDefault="003359ED">
      <w:pPr>
        <w:rPr>
          <w:lang w:val="en-US"/>
        </w:rPr>
      </w:pPr>
    </w:p>
    <w:p w14:paraId="428245C1" w14:textId="77777777" w:rsidR="0011131C" w:rsidRDefault="0011131C">
      <w:pPr>
        <w:rPr>
          <w:lang w:val="en-US"/>
        </w:rPr>
      </w:pPr>
    </w:p>
    <w:p w14:paraId="1ABACC3D" w14:textId="77777777" w:rsidR="0011131C" w:rsidRDefault="0011131C">
      <w:pPr>
        <w:rPr>
          <w:lang w:val="en-US"/>
        </w:rPr>
      </w:pPr>
    </w:p>
    <w:p w14:paraId="0B3A12CF" w14:textId="77777777" w:rsidR="0011131C" w:rsidRDefault="0011131C">
      <w:pPr>
        <w:rPr>
          <w:lang w:val="en-US"/>
        </w:rPr>
      </w:pPr>
    </w:p>
    <w:p w14:paraId="2C092166" w14:textId="77777777" w:rsidR="00AC63EB" w:rsidRDefault="00AC63EB" w:rsidP="00AC63EB">
      <w:pPr>
        <w:jc w:val="center"/>
        <w:rPr>
          <w:rFonts w:ascii="Verdana" w:hAnsi="Verdana" w:cs="Arial"/>
          <w:b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/>
            </w:rPr>
            <w:t>Bristol</w:t>
          </w:r>
        </w:smartTag>
      </w:smartTag>
      <w:r>
        <w:rPr>
          <w:rFonts w:ascii="Arial" w:hAnsi="Arial" w:cs="Arial"/>
          <w:b/>
        </w:rPr>
        <w:t xml:space="preserve"> Standard Policy for Mentoring</w:t>
      </w:r>
    </w:p>
    <w:p w14:paraId="75531A59" w14:textId="4D11A2CE" w:rsidR="00AC63EB" w:rsidRDefault="00AC63EB" w:rsidP="00AC63EB">
      <w:pPr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Reviewed </w:t>
      </w:r>
      <w:r w:rsidR="009C380C">
        <w:rPr>
          <w:rFonts w:ascii="Verdana" w:hAnsi="Verdana" w:cs="Arial"/>
          <w:b/>
          <w:sz w:val="22"/>
          <w:szCs w:val="22"/>
        </w:rPr>
        <w:t>March 2023</w:t>
      </w:r>
    </w:p>
    <w:p w14:paraId="1026AF70" w14:textId="77777777" w:rsidR="00AC63EB" w:rsidRDefault="00AC63EB" w:rsidP="00AC63EB">
      <w:pPr>
        <w:jc w:val="both"/>
        <w:rPr>
          <w:rFonts w:ascii="Arial" w:hAnsi="Arial" w:cs="Arial"/>
        </w:rPr>
      </w:pPr>
    </w:p>
    <w:p w14:paraId="2AF92E34" w14:textId="77777777" w:rsidR="00AC63EB" w:rsidRDefault="00AC63EB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This policy has been written by The Bristol Standard Development Group and is a specific statement of the principles and the guiding actions for mentors.  It should be adhered to by each local authority or association using the Bristol Standard self-evaluation framework for Birth to Five and the Bristol Standard self-evaluation framework for Play Provision (see also the Bristol Standard Mentor Handbook).</w:t>
      </w:r>
    </w:p>
    <w:p w14:paraId="346E5483" w14:textId="77777777" w:rsidR="00AC63EB" w:rsidRDefault="00AC63EB" w:rsidP="00AC63EB">
      <w:pPr>
        <w:jc w:val="both"/>
        <w:rPr>
          <w:rFonts w:ascii="Arial" w:hAnsi="Arial" w:cs="Arial"/>
        </w:rPr>
      </w:pPr>
    </w:p>
    <w:p w14:paraId="07ACF458" w14:textId="77777777" w:rsidR="00AC63EB" w:rsidRDefault="00AC63EB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underlying principle is to ensure that settings receive appropriate support, </w:t>
      </w:r>
      <w:proofErr w:type="gramStart"/>
      <w:r>
        <w:rPr>
          <w:rFonts w:ascii="Arial" w:hAnsi="Arial" w:cs="Arial"/>
        </w:rPr>
        <w:t>encouragement</w:t>
      </w:r>
      <w:proofErr w:type="gramEnd"/>
      <w:r>
        <w:rPr>
          <w:rFonts w:ascii="Arial" w:hAnsi="Arial" w:cs="Arial"/>
        </w:rPr>
        <w:t xml:space="preserve"> and guidance throughout their Bristol Standard journey.</w:t>
      </w:r>
    </w:p>
    <w:p w14:paraId="112683C7" w14:textId="77777777" w:rsidR="00AC63EB" w:rsidRDefault="00AC63EB" w:rsidP="00AC63EB">
      <w:pPr>
        <w:jc w:val="both"/>
        <w:rPr>
          <w:rFonts w:ascii="Arial" w:hAnsi="Arial" w:cs="Arial"/>
        </w:rPr>
      </w:pPr>
    </w:p>
    <w:p w14:paraId="0D9A186D" w14:textId="7BA10F73" w:rsidR="00AC63EB" w:rsidRDefault="00AC63EB" w:rsidP="00AC63E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This policy is Bristol Standard specific and should be used in conjunction with Bristol City Council policies which are available from</w:t>
      </w:r>
      <w:r>
        <w:rPr>
          <w:rFonts w:ascii="Arial" w:hAnsi="Arial" w:cs="Arial"/>
          <w:color w:val="FF0000"/>
        </w:rPr>
        <w:t xml:space="preserve"> </w:t>
      </w:r>
      <w:hyperlink r:id="rId7" w:history="1">
        <w:r>
          <w:rPr>
            <w:rStyle w:val="Hyperlink"/>
            <w:rFonts w:ascii="Arial" w:hAnsi="Arial" w:cs="Arial"/>
          </w:rPr>
          <w:t>https://www.bristol.gov.uk/</w:t>
        </w:r>
      </w:hyperlink>
      <w:r>
        <w:rPr>
          <w:rFonts w:ascii="Arial" w:hAnsi="Arial" w:cs="Arial"/>
          <w:color w:val="FF0000"/>
        </w:rPr>
        <w:t xml:space="preserve"> . </w:t>
      </w:r>
      <w:proofErr w:type="gramStart"/>
      <w:r>
        <w:rPr>
          <w:rFonts w:ascii="Arial" w:hAnsi="Arial" w:cs="Arial"/>
        </w:rPr>
        <w:t>Particular regard</w:t>
      </w:r>
      <w:proofErr w:type="gramEnd"/>
      <w:r>
        <w:rPr>
          <w:rFonts w:ascii="Arial" w:hAnsi="Arial" w:cs="Arial"/>
        </w:rPr>
        <w:t xml:space="preserve"> should be given to the General Data Protection Regulations (GDPR) and the Bristol Standard Privacy Notice </w:t>
      </w:r>
    </w:p>
    <w:p w14:paraId="6BA7CABD" w14:textId="7E99E1A4" w:rsidR="00AC63EB" w:rsidRDefault="00353242" w:rsidP="00AC63EB">
      <w:pPr>
        <w:ind w:left="360"/>
        <w:jc w:val="both"/>
        <w:rPr>
          <w:rStyle w:val="Hyperlink"/>
        </w:rPr>
      </w:pPr>
      <w:hyperlink r:id="rId8" w:history="1">
        <w:r w:rsidR="00AC63EB">
          <w:rPr>
            <w:rStyle w:val="Hyperlink"/>
          </w:rPr>
          <w:t>https://www.bristol.gov.uk/documents/20182/2592264/Bristol+Standard+privacy+notice/4f7b1acd-6f94-b9e9-d094-43ed35b30d33</w:t>
        </w:r>
      </w:hyperlink>
    </w:p>
    <w:p w14:paraId="70725978" w14:textId="77777777" w:rsidR="007A76F2" w:rsidRDefault="007A76F2" w:rsidP="00AC63EB">
      <w:pPr>
        <w:ind w:left="360"/>
        <w:jc w:val="both"/>
        <w:rPr>
          <w:rFonts w:ascii="Arial" w:hAnsi="Arial" w:cs="Arial"/>
        </w:rPr>
      </w:pPr>
    </w:p>
    <w:p w14:paraId="1F1996E5" w14:textId="77777777" w:rsidR="00AC63EB" w:rsidRDefault="00AC63EB" w:rsidP="00AC63EB">
      <w:pPr>
        <w:rPr>
          <w:rFonts w:ascii="Arial" w:hAnsi="Arial" w:cs="Arial"/>
        </w:rPr>
      </w:pPr>
    </w:p>
    <w:p w14:paraId="33BE87C3" w14:textId="77777777" w:rsidR="00AC63EB" w:rsidRDefault="00AC63EB" w:rsidP="00AC63EB">
      <w:pPr>
        <w:rPr>
          <w:rFonts w:ascii="Arial" w:hAnsi="Arial" w:cs="Arial"/>
        </w:rPr>
      </w:pPr>
    </w:p>
    <w:p w14:paraId="4631AEBA" w14:textId="6CDA9E31" w:rsidR="00AC63EB" w:rsidRPr="0023581E" w:rsidRDefault="00AC63EB" w:rsidP="0023581E">
      <w:pPr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 Staff are personally responsible for the safeguarding of any data or information they obtain, handle, use, transfer and </w:t>
      </w:r>
      <w:proofErr w:type="gramStart"/>
      <w:r>
        <w:rPr>
          <w:rFonts w:ascii="Arial" w:hAnsi="Arial" w:cs="Arial"/>
          <w:b/>
        </w:rPr>
        <w:t>disclose:</w:t>
      </w:r>
      <w:proofErr w:type="gramEnd"/>
      <w:r>
        <w:rPr>
          <w:rFonts w:ascii="Arial" w:hAnsi="Arial" w:cs="Arial"/>
          <w:b/>
        </w:rPr>
        <w:t xml:space="preserve"> </w:t>
      </w:r>
      <w:r w:rsidR="007A76F2">
        <w:rPr>
          <w:rFonts w:ascii="Arial" w:hAnsi="Arial" w:cs="Arial"/>
          <w:b/>
        </w:rPr>
        <w:t>ShareP</w:t>
      </w:r>
      <w:r w:rsidR="0038486D">
        <w:rPr>
          <w:rFonts w:ascii="Arial" w:hAnsi="Arial" w:cs="Arial"/>
          <w:b/>
        </w:rPr>
        <w:t>o</w:t>
      </w:r>
      <w:r w:rsidR="007A76F2">
        <w:rPr>
          <w:rFonts w:ascii="Arial" w:hAnsi="Arial" w:cs="Arial"/>
          <w:b/>
        </w:rPr>
        <w:t>int</w:t>
      </w:r>
      <w:r>
        <w:rPr>
          <w:rFonts w:ascii="Arial" w:hAnsi="Arial" w:cs="Arial"/>
          <w:b/>
        </w:rPr>
        <w:t xml:space="preserve"> External Information Security Poli</w:t>
      </w:r>
      <w:r w:rsidR="007A76F2">
        <w:rPr>
          <w:rFonts w:ascii="Arial" w:hAnsi="Arial" w:cs="Arial"/>
          <w:b/>
        </w:rPr>
        <w:t>cy</w:t>
      </w:r>
    </w:p>
    <w:p w14:paraId="7B08FE64" w14:textId="77777777" w:rsidR="00AC63EB" w:rsidRDefault="00AC63EB" w:rsidP="00AC63EB">
      <w:pPr>
        <w:rPr>
          <w:rFonts w:ascii="Arial" w:hAnsi="Arial" w:cs="Arial"/>
        </w:rPr>
      </w:pPr>
    </w:p>
    <w:p w14:paraId="231446F4" w14:textId="0B1C613F" w:rsidR="00AC63EB" w:rsidRDefault="00353242" w:rsidP="00AC63EB">
      <w:pPr>
        <w:jc w:val="both"/>
        <w:rPr>
          <w:rFonts w:ascii="Arial" w:hAnsi="Arial" w:cs="Arial"/>
        </w:rPr>
      </w:pPr>
      <w:hyperlink r:id="rId9" w:history="1">
        <w:r w:rsidR="0023581E" w:rsidRPr="0023581E">
          <w:rPr>
            <w:color w:val="0000FF"/>
            <w:u w:val="single"/>
          </w:rPr>
          <w:t>Information security policies and procedures (sharepoint.com)</w:t>
        </w:r>
      </w:hyperlink>
    </w:p>
    <w:p w14:paraId="5BF2C599" w14:textId="77777777" w:rsidR="00AC63EB" w:rsidRDefault="00AC63EB" w:rsidP="00AC63EB">
      <w:pPr>
        <w:jc w:val="both"/>
        <w:rPr>
          <w:rFonts w:ascii="Arial" w:hAnsi="Arial" w:cs="Arial"/>
        </w:rPr>
      </w:pPr>
    </w:p>
    <w:p w14:paraId="0B9358F3" w14:textId="77777777" w:rsidR="00AC63EB" w:rsidRDefault="00AC63EB" w:rsidP="00AC63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Guidance</w:t>
      </w:r>
    </w:p>
    <w:p w14:paraId="2EC81801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4D4D9AE8" w14:textId="77777777" w:rsidR="00AC63EB" w:rsidRDefault="00AC63EB" w:rsidP="00AC63EB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Mentors will be appointed by the lead officers from the wider Bristol Standard Family or Association.</w:t>
      </w:r>
    </w:p>
    <w:p w14:paraId="353C8721" w14:textId="77777777" w:rsidR="00AC63EB" w:rsidRDefault="00AC63EB" w:rsidP="00AC63EB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role should be seen as </w:t>
      </w:r>
      <w:proofErr w:type="gramStart"/>
      <w:r>
        <w:rPr>
          <w:rFonts w:ascii="Arial" w:hAnsi="Arial" w:cs="Arial"/>
        </w:rPr>
        <w:t>specific</w:t>
      </w:r>
      <w:proofErr w:type="gramEnd"/>
      <w:r>
        <w:rPr>
          <w:rFonts w:ascii="Arial" w:hAnsi="Arial" w:cs="Arial"/>
        </w:rPr>
        <w:t xml:space="preserve"> and each mentor will report to their lead officer.</w:t>
      </w:r>
    </w:p>
    <w:p w14:paraId="6E18D673" w14:textId="77777777" w:rsidR="00AC63EB" w:rsidRDefault="00AC63EB" w:rsidP="00AC63EB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It is a requirement that all Bristol Standard mentors undertake the two days Bristol Standard validation and mentor training which includes observing, under the guidance of a Bristol Standard tutor, at a validation day.</w:t>
      </w:r>
    </w:p>
    <w:p w14:paraId="49E7F555" w14:textId="77777777" w:rsidR="00AC63EB" w:rsidRDefault="00AC63EB" w:rsidP="00AC63EB">
      <w:pPr>
        <w:jc w:val="both"/>
        <w:rPr>
          <w:rFonts w:ascii="Arial" w:hAnsi="Arial" w:cs="Arial"/>
        </w:rPr>
      </w:pPr>
    </w:p>
    <w:p w14:paraId="666B08BF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333B81E5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0CF3075C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626E0DBE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33120A24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561BD1EE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045182E9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4617EA41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1F0E82CF" w14:textId="77777777" w:rsidR="001C59BB" w:rsidRDefault="001C59BB" w:rsidP="00AC63EB">
      <w:pPr>
        <w:jc w:val="both"/>
        <w:rPr>
          <w:rFonts w:ascii="Arial" w:hAnsi="Arial" w:cs="Arial"/>
          <w:b/>
        </w:rPr>
      </w:pPr>
    </w:p>
    <w:p w14:paraId="1284F12C" w14:textId="77777777" w:rsidR="001C59BB" w:rsidRDefault="001C59BB" w:rsidP="00AC63EB">
      <w:pPr>
        <w:jc w:val="both"/>
        <w:rPr>
          <w:rFonts w:ascii="Arial" w:hAnsi="Arial" w:cs="Arial"/>
          <w:b/>
        </w:rPr>
      </w:pPr>
    </w:p>
    <w:p w14:paraId="4DA237C3" w14:textId="77777777" w:rsidR="001C59BB" w:rsidRDefault="001C59BB" w:rsidP="00AC63EB">
      <w:pPr>
        <w:jc w:val="both"/>
        <w:rPr>
          <w:rFonts w:ascii="Arial" w:hAnsi="Arial" w:cs="Arial"/>
          <w:b/>
        </w:rPr>
      </w:pPr>
    </w:p>
    <w:p w14:paraId="62BBABF2" w14:textId="1124D8EA" w:rsidR="00AC63EB" w:rsidRDefault="00AC63EB" w:rsidP="00AC63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Mentor Protocols</w:t>
      </w:r>
    </w:p>
    <w:p w14:paraId="54C05C99" w14:textId="77777777" w:rsidR="00AC63EB" w:rsidRDefault="00AC63EB" w:rsidP="00AC63EB">
      <w:pPr>
        <w:jc w:val="both"/>
        <w:rPr>
          <w:rFonts w:ascii="Arial" w:hAnsi="Arial" w:cs="Arial"/>
          <w:b/>
        </w:rPr>
      </w:pPr>
    </w:p>
    <w:p w14:paraId="72AD32D2" w14:textId="77777777" w:rsidR="00AC63EB" w:rsidRDefault="00AC63EB" w:rsidP="00AC63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Mentors will:</w:t>
      </w:r>
    </w:p>
    <w:p w14:paraId="798388F0" w14:textId="77777777" w:rsidR="00AC63EB" w:rsidRDefault="00AC63EB" w:rsidP="00AC63EB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 qualified practitioners </w:t>
      </w:r>
      <w:proofErr w:type="gramStart"/>
      <w:r>
        <w:rPr>
          <w:rFonts w:ascii="Arial" w:hAnsi="Arial" w:cs="Arial"/>
        </w:rPr>
        <w:t>in the area of</w:t>
      </w:r>
      <w:proofErr w:type="gramEnd"/>
      <w:r>
        <w:rPr>
          <w:rFonts w:ascii="Arial" w:hAnsi="Arial" w:cs="Arial"/>
        </w:rPr>
        <w:t xml:space="preserve"> provision in which they are mentoring</w:t>
      </w:r>
    </w:p>
    <w:p w14:paraId="462959B2" w14:textId="07C99E27" w:rsidR="00AC63EB" w:rsidRDefault="00AC63EB" w:rsidP="00AC63EB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Ensure confidentiality is </w:t>
      </w:r>
      <w:proofErr w:type="gramStart"/>
      <w:r>
        <w:rPr>
          <w:rFonts w:ascii="Arial" w:hAnsi="Arial" w:cs="Arial"/>
        </w:rPr>
        <w:t>maintained at all times</w:t>
      </w:r>
      <w:proofErr w:type="gramEnd"/>
      <w:r>
        <w:rPr>
          <w:rFonts w:ascii="Arial" w:hAnsi="Arial" w:cs="Arial"/>
        </w:rPr>
        <w:t xml:space="preserve">. </w:t>
      </w:r>
    </w:p>
    <w:p w14:paraId="5CC4E2F5" w14:textId="21926D55" w:rsidR="00EB394D" w:rsidRDefault="00EB394D" w:rsidP="00AC63EB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Have access to the submissions of settings they are supporting via the Bristol Standard online website</w:t>
      </w:r>
      <w:r w:rsidR="00933B7E">
        <w:rPr>
          <w:rFonts w:ascii="Arial" w:hAnsi="Arial" w:cs="Arial"/>
        </w:rPr>
        <w:t xml:space="preserve">. They will occasionally use this facility </w:t>
      </w:r>
      <w:r w:rsidR="00353242">
        <w:rPr>
          <w:rFonts w:ascii="Arial" w:hAnsi="Arial" w:cs="Arial"/>
        </w:rPr>
        <w:t>to</w:t>
      </w:r>
      <w:r w:rsidR="00933B7E">
        <w:rPr>
          <w:rFonts w:ascii="Arial" w:hAnsi="Arial" w:cs="Arial"/>
        </w:rPr>
        <w:t xml:space="preserve"> check on progress or to provide feedback when requested by the </w:t>
      </w:r>
      <w:r w:rsidR="00353242">
        <w:rPr>
          <w:rFonts w:ascii="Arial" w:hAnsi="Arial" w:cs="Arial"/>
        </w:rPr>
        <w:t>setting.</w:t>
      </w:r>
    </w:p>
    <w:p w14:paraId="3B62DAE7" w14:textId="77777777" w:rsidR="00AC63EB" w:rsidRDefault="00AC63EB" w:rsidP="00AC63EB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Adhere to the local authority lone worker policy and procedures.</w:t>
      </w:r>
      <w:r>
        <w:t xml:space="preserve"> </w:t>
      </w:r>
      <w:hyperlink r:id="rId10" w:history="1">
        <w:r>
          <w:rPr>
            <w:rStyle w:val="Hyperlink"/>
            <w:rFonts w:ascii="Arial" w:hAnsi="Arial" w:cs="Arial"/>
          </w:rPr>
          <w:t>http://intranet.bcc.lan/ccm/cms-service/stream/asset/?asset_id=12325017</w:t>
        </w:r>
      </w:hyperlink>
    </w:p>
    <w:p w14:paraId="5A74B692" w14:textId="63F72431" w:rsidR="00AC63EB" w:rsidRDefault="00AC63EB" w:rsidP="00AC63EB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Share relevant information with the Bristol Standard lead officer as appropriate</w:t>
      </w:r>
      <w:r w:rsidR="00AF48BC">
        <w:rPr>
          <w:rFonts w:ascii="Arial" w:hAnsi="Arial" w:cs="Arial"/>
        </w:rPr>
        <w:t xml:space="preserve"> in the form of </w:t>
      </w:r>
      <w:r w:rsidR="00F15350">
        <w:rPr>
          <w:rFonts w:ascii="Arial" w:hAnsi="Arial" w:cs="Arial"/>
        </w:rPr>
        <w:t>visit</w:t>
      </w:r>
      <w:r w:rsidR="00AF48BC">
        <w:rPr>
          <w:rFonts w:ascii="Arial" w:hAnsi="Arial" w:cs="Arial"/>
        </w:rPr>
        <w:t xml:space="preserve"> notes or </w:t>
      </w:r>
      <w:r w:rsidR="00F15350">
        <w:rPr>
          <w:rFonts w:ascii="Arial" w:hAnsi="Arial" w:cs="Arial"/>
        </w:rPr>
        <w:t>as required in each local authority</w:t>
      </w:r>
      <w:r>
        <w:rPr>
          <w:rFonts w:ascii="Arial" w:hAnsi="Arial" w:cs="Arial"/>
        </w:rPr>
        <w:t>.</w:t>
      </w:r>
    </w:p>
    <w:p w14:paraId="4A8CD309" w14:textId="6C99B996" w:rsidR="00AC63EB" w:rsidRDefault="00AC63EB" w:rsidP="00AC63EB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Provide </w:t>
      </w:r>
      <w:r w:rsidR="00FC0A37">
        <w:rPr>
          <w:rFonts w:ascii="Arial" w:hAnsi="Arial" w:cs="Arial"/>
        </w:rPr>
        <w:t xml:space="preserve">initial </w:t>
      </w:r>
      <w:r w:rsidR="00C214F5">
        <w:rPr>
          <w:rFonts w:ascii="Arial" w:hAnsi="Arial" w:cs="Arial"/>
        </w:rPr>
        <w:t>support</w:t>
      </w:r>
      <w:r>
        <w:rPr>
          <w:rFonts w:ascii="Arial" w:hAnsi="Arial" w:cs="Arial"/>
        </w:rPr>
        <w:t xml:space="preserve"> to each setting and signpost to network meetings for further mentoring support.</w:t>
      </w:r>
      <w:r w:rsidR="0079220F">
        <w:rPr>
          <w:rFonts w:ascii="Arial" w:hAnsi="Arial" w:cs="Arial"/>
        </w:rPr>
        <w:t xml:space="preserve"> Requests for mentors to review work in progress can be made over the Bristol Standard Online forms system</w:t>
      </w:r>
    </w:p>
    <w:p w14:paraId="43378A05" w14:textId="6AAF6835" w:rsidR="00F15350" w:rsidRPr="00141030" w:rsidRDefault="00AC63EB" w:rsidP="001410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Provide clear and constructive feedback to support settings with their ongoing development. </w:t>
      </w:r>
      <w:r w:rsidR="00424312">
        <w:rPr>
          <w:rFonts w:ascii="Arial" w:hAnsi="Arial" w:cs="Arial"/>
        </w:rPr>
        <w:t xml:space="preserve">This may be recorded in a visit note to be stored in </w:t>
      </w:r>
      <w:r w:rsidR="00A925D6">
        <w:rPr>
          <w:rFonts w:ascii="Arial" w:hAnsi="Arial" w:cs="Arial"/>
        </w:rPr>
        <w:t xml:space="preserve">central records </w:t>
      </w:r>
      <w:r w:rsidR="00424312">
        <w:rPr>
          <w:rFonts w:ascii="Arial" w:hAnsi="Arial" w:cs="Arial"/>
        </w:rPr>
        <w:t>or as required in each local authority.</w:t>
      </w:r>
      <w:r w:rsidR="00A925D6">
        <w:rPr>
          <w:rFonts w:ascii="Arial" w:hAnsi="Arial" w:cs="Arial"/>
        </w:rPr>
        <w:t xml:space="preserve"> In Bristol this will be on the secure SharePoint site</w:t>
      </w:r>
    </w:p>
    <w:p w14:paraId="75F3AF0F" w14:textId="77777777" w:rsidR="00AC63EB" w:rsidRDefault="00AC63EB" w:rsidP="00AC63EB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Offer support and guidance during the re-submission process as required.</w:t>
      </w:r>
    </w:p>
    <w:p w14:paraId="208FD02E" w14:textId="77777777" w:rsidR="00AC63EB" w:rsidRDefault="00AC63EB" w:rsidP="00AC63EB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Advise settings of the validation dates.</w:t>
      </w:r>
    </w:p>
    <w:p w14:paraId="483246C2" w14:textId="77777777" w:rsidR="00AC63EB" w:rsidRDefault="00AC63EB" w:rsidP="00AC63EB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Continue to encourage settings with their Bristol Standard journey.</w:t>
      </w:r>
    </w:p>
    <w:p w14:paraId="4BD15658" w14:textId="77777777" w:rsidR="00AC63EB" w:rsidRDefault="00AC63EB" w:rsidP="00AC63EB">
      <w:pPr>
        <w:jc w:val="both"/>
        <w:rPr>
          <w:rFonts w:ascii="Arial" w:hAnsi="Arial" w:cs="Arial"/>
        </w:rPr>
      </w:pPr>
    </w:p>
    <w:p w14:paraId="38EA4DF4" w14:textId="77777777" w:rsidR="00AC63EB" w:rsidRDefault="00AC63EB" w:rsidP="00AC63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 Review</w:t>
      </w:r>
    </w:p>
    <w:p w14:paraId="0FBD5745" w14:textId="77777777" w:rsidR="00AC63EB" w:rsidRDefault="00AC63EB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This policy will be reviewed annually by The Bristol Standard Development Group.</w:t>
      </w:r>
    </w:p>
    <w:p w14:paraId="6DC9AC6F" w14:textId="77777777" w:rsidR="00AC63EB" w:rsidRDefault="00AC63EB" w:rsidP="00AC63EB">
      <w:pPr>
        <w:jc w:val="both"/>
        <w:rPr>
          <w:rFonts w:ascii="Arial" w:hAnsi="Arial" w:cs="Arial"/>
        </w:rPr>
      </w:pPr>
    </w:p>
    <w:p w14:paraId="6CE90B44" w14:textId="77777777" w:rsidR="00AC63EB" w:rsidRDefault="00AC63EB" w:rsidP="00AC63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Contact Details:</w:t>
      </w:r>
    </w:p>
    <w:p w14:paraId="4362341A" w14:textId="77777777" w:rsidR="00AC63EB" w:rsidRDefault="00AC63EB" w:rsidP="00AC63EB">
      <w:pPr>
        <w:jc w:val="both"/>
        <w:rPr>
          <w:rFonts w:ascii="Arial" w:hAnsi="Arial" w:cs="Arial"/>
          <w:u w:val="single"/>
        </w:rPr>
      </w:pPr>
    </w:p>
    <w:p w14:paraId="4D1B9C58" w14:textId="77777777" w:rsidR="0079220F" w:rsidRDefault="0079220F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Nicky Bale</w:t>
      </w:r>
    </w:p>
    <w:p w14:paraId="2975A1CA" w14:textId="3749B955" w:rsidR="00AC63EB" w:rsidRDefault="00AC63EB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Chair of the Bristol Standard Development Group</w:t>
      </w:r>
    </w:p>
    <w:p w14:paraId="2257B1CB" w14:textId="4303008D" w:rsidR="0079220F" w:rsidRDefault="0079220F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Southmead Children’s Centre,</w:t>
      </w:r>
    </w:p>
    <w:p w14:paraId="6538FF8E" w14:textId="276F49CB" w:rsidR="0079220F" w:rsidRDefault="0079220F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Doncaster Road,</w:t>
      </w:r>
    </w:p>
    <w:p w14:paraId="736ECB1B" w14:textId="5844C61F" w:rsidR="0079220F" w:rsidRDefault="0079220F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Southmead</w:t>
      </w:r>
    </w:p>
    <w:p w14:paraId="61718886" w14:textId="64A6163D" w:rsidR="0079220F" w:rsidRDefault="0079220F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Bristol BS10 </w:t>
      </w:r>
      <w:r w:rsidR="003545B8">
        <w:rPr>
          <w:rFonts w:ascii="Arial" w:hAnsi="Arial" w:cs="Arial"/>
        </w:rPr>
        <w:t>5PW</w:t>
      </w:r>
    </w:p>
    <w:p w14:paraId="52AFFCE6" w14:textId="4485DC1F" w:rsidR="000E7F42" w:rsidRDefault="000E7F42" w:rsidP="00AC63EB">
      <w:pPr>
        <w:jc w:val="both"/>
        <w:rPr>
          <w:rFonts w:ascii="Arial" w:hAnsi="Arial" w:cs="Arial"/>
        </w:rPr>
      </w:pPr>
    </w:p>
    <w:p w14:paraId="5E5A5F8F" w14:textId="17566C3A" w:rsidR="000E7F42" w:rsidRDefault="000E7F42" w:rsidP="00AC63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bristol.standard@bristol.gov.uk</w:t>
      </w:r>
    </w:p>
    <w:p w14:paraId="4DF05016" w14:textId="77777777" w:rsidR="0011131C" w:rsidRDefault="0011131C">
      <w:pPr>
        <w:rPr>
          <w:lang w:val="en-US"/>
        </w:rPr>
      </w:pPr>
    </w:p>
    <w:p w14:paraId="0DDF369C" w14:textId="77777777" w:rsidR="00DC769E" w:rsidRPr="00DC769E" w:rsidRDefault="00DC769E">
      <w:pPr>
        <w:rPr>
          <w:lang w:val="en-US"/>
        </w:rPr>
      </w:pPr>
    </w:p>
    <w:sectPr w:rsidR="00DC769E" w:rsidRPr="00DC769E" w:rsidSect="007936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90D0C" w14:textId="77777777" w:rsidR="005C049F" w:rsidRDefault="005C049F" w:rsidP="00DC769E">
      <w:r>
        <w:separator/>
      </w:r>
    </w:p>
  </w:endnote>
  <w:endnote w:type="continuationSeparator" w:id="0">
    <w:p w14:paraId="30161506" w14:textId="77777777" w:rsidR="005C049F" w:rsidRDefault="005C049F" w:rsidP="00DC7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65A8E" w14:textId="77777777" w:rsidR="00DC769E" w:rsidRDefault="00DC76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2253C" w14:textId="77777777" w:rsidR="00DC769E" w:rsidRDefault="00DC76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A9D4" w14:textId="77777777" w:rsidR="00DC769E" w:rsidRDefault="00DC7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B149" w14:textId="77777777" w:rsidR="005C049F" w:rsidRDefault="005C049F" w:rsidP="00DC769E">
      <w:r>
        <w:separator/>
      </w:r>
    </w:p>
  </w:footnote>
  <w:footnote w:type="continuationSeparator" w:id="0">
    <w:p w14:paraId="53ED7576" w14:textId="77777777" w:rsidR="005C049F" w:rsidRDefault="005C049F" w:rsidP="00DC7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C01DC" w14:textId="77777777" w:rsidR="00DC769E" w:rsidRDefault="00353242">
    <w:pPr>
      <w:pStyle w:val="Header"/>
    </w:pPr>
    <w:r>
      <w:rPr>
        <w:noProof/>
        <w:lang w:val="en-US"/>
      </w:rPr>
      <w:pict w14:anchorId="2C63D4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5.75pt;height:842pt;z-index:-251657216;mso-wrap-edited:f;mso-position-horizontal:center;mso-position-horizontal-relative:margin;mso-position-vertical:center;mso-position-vertical-relative:margin" wrapcoords="-27 0 -27 3712 14118 3712 21600 3712 21600 0 -27 0">
          <v:imagedata r:id="rId1" o:title="BD10722 Bristol Standard Newsletter Template v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6C8B" w14:textId="77777777" w:rsidR="00DC769E" w:rsidRDefault="00353242">
    <w:pPr>
      <w:pStyle w:val="Header"/>
    </w:pPr>
    <w:r>
      <w:rPr>
        <w:noProof/>
        <w:lang w:val="en-US"/>
      </w:rPr>
      <w:pict w14:anchorId="0CD48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95.75pt;height:842pt;z-index:-251658240;mso-wrap-edited:f;mso-position-horizontal:center;mso-position-horizontal-relative:margin;mso-position-vertical:center;mso-position-vertical-relative:margin" wrapcoords="-27 0 -27 3712 14118 3712 21600 3712 21600 0 -27 0">
          <v:imagedata r:id="rId1" o:title="BD10722 Bristol Standard Newsletter Template v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05E8D" w14:textId="77777777" w:rsidR="00DC769E" w:rsidRDefault="00353242">
    <w:pPr>
      <w:pStyle w:val="Header"/>
    </w:pPr>
    <w:r>
      <w:rPr>
        <w:noProof/>
        <w:lang w:val="en-US"/>
      </w:rPr>
      <w:pict w14:anchorId="4F7C3B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95.75pt;height:842pt;z-index:-251656192;mso-wrap-edited:f;mso-position-horizontal:center;mso-position-horizontal-relative:margin;mso-position-vertical:center;mso-position-vertical-relative:margin" wrapcoords="-27 0 -27 3712 14118 3712 21600 3712 21600 0 -27 0">
          <v:imagedata r:id="rId1" o:title="BD10722 Bristol Standard Newsletter Template v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38ED"/>
    <w:multiLevelType w:val="hybridMultilevel"/>
    <w:tmpl w:val="291A0F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B80D4B"/>
    <w:multiLevelType w:val="hybridMultilevel"/>
    <w:tmpl w:val="63320EE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CB7869"/>
    <w:multiLevelType w:val="hybridMultilevel"/>
    <w:tmpl w:val="50320034"/>
    <w:lvl w:ilvl="0" w:tplc="4EF6AEB8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E131B1"/>
    <w:multiLevelType w:val="hybridMultilevel"/>
    <w:tmpl w:val="32EE50D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853350"/>
    <w:multiLevelType w:val="hybridMultilevel"/>
    <w:tmpl w:val="7D1653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A835E1"/>
    <w:multiLevelType w:val="hybridMultilevel"/>
    <w:tmpl w:val="EF2E50D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BF125A"/>
    <w:multiLevelType w:val="hybridMultilevel"/>
    <w:tmpl w:val="75825EF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29685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019879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712434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12683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776877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976900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339605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9E"/>
    <w:rsid w:val="000E7F42"/>
    <w:rsid w:val="0011131C"/>
    <w:rsid w:val="00141030"/>
    <w:rsid w:val="001C59BB"/>
    <w:rsid w:val="0023581E"/>
    <w:rsid w:val="003359ED"/>
    <w:rsid w:val="00353242"/>
    <w:rsid w:val="003545B8"/>
    <w:rsid w:val="0038486D"/>
    <w:rsid w:val="00424312"/>
    <w:rsid w:val="005C049F"/>
    <w:rsid w:val="006D1135"/>
    <w:rsid w:val="0079220F"/>
    <w:rsid w:val="0079367F"/>
    <w:rsid w:val="007A76F2"/>
    <w:rsid w:val="00933B7E"/>
    <w:rsid w:val="00934DD1"/>
    <w:rsid w:val="009C380C"/>
    <w:rsid w:val="00A068F8"/>
    <w:rsid w:val="00A925D6"/>
    <w:rsid w:val="00AC63EB"/>
    <w:rsid w:val="00AF48BC"/>
    <w:rsid w:val="00C214F5"/>
    <w:rsid w:val="00D00219"/>
    <w:rsid w:val="00DC769E"/>
    <w:rsid w:val="00EB394D"/>
    <w:rsid w:val="00F15350"/>
    <w:rsid w:val="00FC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2052"/>
    <o:shapelayout v:ext="edit">
      <o:idmap v:ext="edit" data="1"/>
    </o:shapelayout>
  </w:shapeDefaults>
  <w:decimalSymbol w:val="."/>
  <w:listSeparator w:val=","/>
  <w14:docId w14:val="4669886A"/>
  <w14:defaultImageDpi w14:val="300"/>
  <w15:docId w15:val="{E1A8AD3E-8F78-4DF4-878B-A0CCE4B1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69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69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69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69E"/>
  </w:style>
  <w:style w:type="paragraph" w:styleId="Footer">
    <w:name w:val="footer"/>
    <w:basedOn w:val="Normal"/>
    <w:link w:val="FooterChar"/>
    <w:uiPriority w:val="99"/>
    <w:unhideWhenUsed/>
    <w:rsid w:val="00DC76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69E"/>
  </w:style>
  <w:style w:type="character" w:styleId="Hyperlink">
    <w:name w:val="Hyperlink"/>
    <w:semiHidden/>
    <w:unhideWhenUsed/>
    <w:rsid w:val="00AC6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stol.gov.uk/documents/20182/2592264/Bristol+Standard+privacy+notice/4f7b1acd-6f94-b9e9-d094-43ed35b30d3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ristol.gov.uk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intranet.bcc.lan/ccm/cms-service/stream/asset/?asset_id=12325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istolcouncil.sharepoint.com/sites/Corporate/SitePages/information-security-policies-and-procedures.aspx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Bristol City Council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Bristol Design</dc:creator>
  <cp:lastModifiedBy>Nicky Bale</cp:lastModifiedBy>
  <cp:revision>8</cp:revision>
  <dcterms:created xsi:type="dcterms:W3CDTF">2023-02-21T15:10:00Z</dcterms:created>
  <dcterms:modified xsi:type="dcterms:W3CDTF">2023-02-21T15:13:00Z</dcterms:modified>
</cp:coreProperties>
</file>