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2959D" w14:textId="10EF6740" w:rsidR="00996A10" w:rsidRDefault="00DC59DE">
      <w:pPr>
        <w:rPr>
          <w:rFonts w:ascii="Arial" w:hAnsi="Arial" w:cs="Arial"/>
          <w:sz w:val="28"/>
          <w:szCs w:val="28"/>
        </w:rPr>
      </w:pPr>
      <w:r>
        <w:rPr>
          <w:rFonts w:ascii="Arial" w:hAnsi="Arial" w:cs="Arial"/>
          <w:noProof/>
          <w:sz w:val="28"/>
          <w:szCs w:val="28"/>
        </w:rPr>
        <w:drawing>
          <wp:inline distT="0" distB="0" distL="0" distR="0" wp14:anchorId="4B58B56D" wp14:editId="3E9B2413">
            <wp:extent cx="2400000" cy="619048"/>
            <wp:effectExtent l="0" t="0" r="635" b="0"/>
            <wp:docPr id="558659862"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659862" name="Picture 1" descr="A logo for a company&#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2400000" cy="619048"/>
                    </a:xfrm>
                    <a:prstGeom prst="rect">
                      <a:avLst/>
                    </a:prstGeom>
                  </pic:spPr>
                </pic:pic>
              </a:graphicData>
            </a:graphic>
          </wp:inline>
        </w:drawing>
      </w:r>
      <w:r w:rsidR="00BC0CCB">
        <w:rPr>
          <w:rFonts w:ascii="Arial" w:hAnsi="Arial" w:cs="Arial"/>
          <w:sz w:val="28"/>
          <w:szCs w:val="28"/>
        </w:rPr>
        <w:t xml:space="preserve">       </w:t>
      </w:r>
      <w:r w:rsidR="00090AE6" w:rsidRPr="00BC0CCB">
        <w:rPr>
          <w:rFonts w:ascii="Arial" w:hAnsi="Arial" w:cs="Arial"/>
          <w:sz w:val="28"/>
          <w:szCs w:val="28"/>
        </w:rPr>
        <w:t xml:space="preserve"> </w:t>
      </w:r>
      <w:r w:rsidR="00AC5D4A">
        <w:rPr>
          <w:rFonts w:ascii="Arial" w:hAnsi="Arial" w:cs="Arial"/>
          <w:sz w:val="28"/>
          <w:szCs w:val="28"/>
        </w:rPr>
        <w:t xml:space="preserve">           </w:t>
      </w:r>
    </w:p>
    <w:p w14:paraId="06628D7E" w14:textId="77777777" w:rsidR="00996A10" w:rsidRDefault="00996A10">
      <w:pPr>
        <w:rPr>
          <w:rFonts w:ascii="Arial" w:hAnsi="Arial" w:cs="Arial"/>
          <w:sz w:val="28"/>
          <w:szCs w:val="28"/>
        </w:rPr>
      </w:pPr>
    </w:p>
    <w:p w14:paraId="6DB5B722" w14:textId="77777777" w:rsidR="00E26A7F" w:rsidRDefault="00996A10">
      <w:pPr>
        <w:rPr>
          <w:rFonts w:ascii="Arial" w:hAnsi="Arial" w:cs="Arial"/>
          <w:sz w:val="28"/>
          <w:szCs w:val="28"/>
        </w:rPr>
      </w:pPr>
      <w:r>
        <w:rPr>
          <w:rFonts w:ascii="Arial" w:hAnsi="Arial" w:cs="Arial"/>
          <w:sz w:val="28"/>
          <w:szCs w:val="28"/>
        </w:rPr>
        <w:t xml:space="preserve">                                 </w:t>
      </w:r>
    </w:p>
    <w:p w14:paraId="74A22531" w14:textId="77777777" w:rsidR="00E26A7F" w:rsidRDefault="00E26A7F">
      <w:pPr>
        <w:rPr>
          <w:rFonts w:ascii="Arial" w:hAnsi="Arial" w:cs="Arial"/>
          <w:sz w:val="28"/>
          <w:szCs w:val="28"/>
        </w:rPr>
      </w:pPr>
    </w:p>
    <w:p w14:paraId="56442999" w14:textId="77777777" w:rsidR="00E26A7F" w:rsidRDefault="00E26A7F">
      <w:pPr>
        <w:rPr>
          <w:rFonts w:ascii="Arial" w:hAnsi="Arial" w:cs="Arial"/>
          <w:sz w:val="28"/>
          <w:szCs w:val="28"/>
        </w:rPr>
      </w:pPr>
    </w:p>
    <w:p w14:paraId="3F92B515" w14:textId="77777777" w:rsidR="00B55D5A" w:rsidRDefault="00B55D5A">
      <w:pPr>
        <w:rPr>
          <w:rFonts w:ascii="Arial" w:hAnsi="Arial" w:cs="Arial"/>
          <w:sz w:val="28"/>
          <w:szCs w:val="28"/>
        </w:rPr>
      </w:pPr>
    </w:p>
    <w:p w14:paraId="1257C743" w14:textId="77777777" w:rsidR="00B55D5A" w:rsidRDefault="00B55D5A">
      <w:pPr>
        <w:rPr>
          <w:rFonts w:ascii="Arial" w:hAnsi="Arial" w:cs="Arial"/>
          <w:sz w:val="28"/>
          <w:szCs w:val="28"/>
        </w:rPr>
      </w:pPr>
    </w:p>
    <w:p w14:paraId="0F62F6B2" w14:textId="77777777" w:rsidR="00E26A7F" w:rsidRDefault="00E26A7F">
      <w:pPr>
        <w:rPr>
          <w:rFonts w:ascii="Arial" w:hAnsi="Arial" w:cs="Arial"/>
          <w:sz w:val="28"/>
          <w:szCs w:val="28"/>
        </w:rPr>
      </w:pPr>
    </w:p>
    <w:p w14:paraId="2F528B2F" w14:textId="77777777" w:rsidR="007D2D7B" w:rsidRDefault="007D2D7B" w:rsidP="007D2D7B">
      <w:pPr>
        <w:jc w:val="center"/>
        <w:rPr>
          <w:rFonts w:ascii="Arial" w:hAnsi="Arial" w:cs="Arial"/>
          <w:b/>
          <w:bCs/>
          <w:sz w:val="52"/>
          <w:szCs w:val="52"/>
        </w:rPr>
      </w:pPr>
      <w:r w:rsidRPr="00014973">
        <w:rPr>
          <w:rFonts w:ascii="Arial" w:hAnsi="Arial" w:cs="Arial"/>
          <w:b/>
          <w:bCs/>
          <w:sz w:val="52"/>
          <w:szCs w:val="52"/>
        </w:rPr>
        <w:t>Child Protection and Safeguarding Policy for Childminders</w:t>
      </w:r>
    </w:p>
    <w:p w14:paraId="26B5B42A" w14:textId="77777777" w:rsidR="00960685" w:rsidRDefault="00960685" w:rsidP="007D2D7B">
      <w:pPr>
        <w:jc w:val="center"/>
        <w:rPr>
          <w:rFonts w:ascii="Arial" w:hAnsi="Arial" w:cs="Arial"/>
          <w:b/>
          <w:bCs/>
          <w:sz w:val="52"/>
          <w:szCs w:val="52"/>
        </w:rPr>
      </w:pPr>
    </w:p>
    <w:p w14:paraId="1E08E1A7" w14:textId="77777777" w:rsidR="00960685" w:rsidRPr="00014973" w:rsidRDefault="00960685" w:rsidP="007D2D7B">
      <w:pPr>
        <w:jc w:val="center"/>
        <w:rPr>
          <w:rFonts w:ascii="Arial" w:hAnsi="Arial" w:cs="Arial"/>
          <w:b/>
          <w:bCs/>
          <w:sz w:val="52"/>
          <w:szCs w:val="52"/>
        </w:rPr>
      </w:pPr>
    </w:p>
    <w:p w14:paraId="6B7901CD" w14:textId="77777777" w:rsidR="00E26A7F" w:rsidRDefault="00E26A7F">
      <w:pPr>
        <w:rPr>
          <w:rFonts w:ascii="Arial" w:hAnsi="Arial" w:cs="Arial"/>
          <w:sz w:val="28"/>
          <w:szCs w:val="28"/>
        </w:rPr>
      </w:pPr>
    </w:p>
    <w:p w14:paraId="6AECC410" w14:textId="77777777" w:rsidR="00E26A7F" w:rsidRDefault="00E26A7F">
      <w:pPr>
        <w:rPr>
          <w:rFonts w:ascii="Arial" w:hAnsi="Arial" w:cs="Arial"/>
          <w:sz w:val="28"/>
          <w:szCs w:val="28"/>
        </w:rPr>
      </w:pPr>
    </w:p>
    <w:tbl>
      <w:tblPr>
        <w:tblStyle w:val="TableGrid"/>
        <w:tblpPr w:leftFromText="180" w:rightFromText="180" w:vertAnchor="text" w:horzAnchor="margin" w:tblpXSpec="center" w:tblpY="58"/>
        <w:tblW w:w="9295" w:type="dxa"/>
        <w:tblLook w:val="0000" w:firstRow="0" w:lastRow="0" w:firstColumn="0" w:lastColumn="0" w:noHBand="0" w:noVBand="0"/>
      </w:tblPr>
      <w:tblGrid>
        <w:gridCol w:w="3318"/>
        <w:gridCol w:w="5977"/>
      </w:tblGrid>
      <w:tr w:rsidR="007D2D7B" w:rsidRPr="00014973" w14:paraId="36156C88" w14:textId="77777777" w:rsidTr="007D2D7B">
        <w:trPr>
          <w:trHeight w:val="658"/>
        </w:trPr>
        <w:tc>
          <w:tcPr>
            <w:tcW w:w="9295" w:type="dxa"/>
            <w:gridSpan w:val="2"/>
            <w:shd w:val="clear" w:color="auto" w:fill="auto"/>
          </w:tcPr>
          <w:p w14:paraId="3C5F7B99" w14:textId="77777777" w:rsidR="007D2D7B" w:rsidRPr="00014973" w:rsidRDefault="007D2D7B" w:rsidP="007D2D7B">
            <w:pPr>
              <w:spacing w:after="160" w:line="259" w:lineRule="auto"/>
              <w:jc w:val="center"/>
              <w:rPr>
                <w:bCs/>
                <w:sz w:val="28"/>
                <w:szCs w:val="28"/>
              </w:rPr>
            </w:pPr>
            <w:r w:rsidRPr="00014973">
              <w:rPr>
                <w:bCs/>
                <w:sz w:val="28"/>
                <w:szCs w:val="28"/>
              </w:rPr>
              <w:t xml:space="preserve">Policy Monitoring </w:t>
            </w:r>
          </w:p>
        </w:tc>
      </w:tr>
      <w:tr w:rsidR="007D2D7B" w:rsidRPr="00014973" w14:paraId="20C79106" w14:textId="77777777" w:rsidTr="007D2D7B">
        <w:trPr>
          <w:trHeight w:val="807"/>
        </w:trPr>
        <w:tc>
          <w:tcPr>
            <w:tcW w:w="3318" w:type="dxa"/>
            <w:shd w:val="clear" w:color="auto" w:fill="auto"/>
            <w:vAlign w:val="center"/>
          </w:tcPr>
          <w:p w14:paraId="6EF16FFA" w14:textId="77777777" w:rsidR="007D2D7B" w:rsidRPr="00014973" w:rsidRDefault="007D2D7B" w:rsidP="007D2D7B">
            <w:pPr>
              <w:rPr>
                <w:bCs/>
              </w:rPr>
            </w:pPr>
            <w:r w:rsidRPr="00014973">
              <w:rPr>
                <w:bCs/>
              </w:rPr>
              <w:t xml:space="preserve">Date Policy was reviewed:                                          </w:t>
            </w:r>
          </w:p>
        </w:tc>
        <w:tc>
          <w:tcPr>
            <w:tcW w:w="5977" w:type="dxa"/>
            <w:vAlign w:val="center"/>
          </w:tcPr>
          <w:p w14:paraId="3F61AA1B" w14:textId="6576C29F" w:rsidR="007D2D7B" w:rsidRPr="00014973" w:rsidRDefault="00DC59DE" w:rsidP="00EF57DC">
            <w:pPr>
              <w:jc w:val="center"/>
            </w:pPr>
            <w:r>
              <w:t>07/02/2025</w:t>
            </w:r>
          </w:p>
        </w:tc>
      </w:tr>
      <w:tr w:rsidR="007D2D7B" w:rsidRPr="00014973" w14:paraId="06D8949C" w14:textId="77777777" w:rsidTr="007D2D7B">
        <w:tblPrEx>
          <w:tblLook w:val="04A0" w:firstRow="1" w:lastRow="0" w:firstColumn="1" w:lastColumn="0" w:noHBand="0" w:noVBand="1"/>
        </w:tblPrEx>
        <w:trPr>
          <w:trHeight w:val="1178"/>
        </w:trPr>
        <w:tc>
          <w:tcPr>
            <w:tcW w:w="3318" w:type="dxa"/>
            <w:vAlign w:val="center"/>
          </w:tcPr>
          <w:p w14:paraId="23134409" w14:textId="77777777" w:rsidR="007D2D7B" w:rsidRPr="00014973" w:rsidRDefault="007D2D7B" w:rsidP="007D2D7B">
            <w:pPr>
              <w:rPr>
                <w:bCs/>
              </w:rPr>
            </w:pPr>
            <w:r w:rsidRPr="00014973">
              <w:rPr>
                <w:bCs/>
              </w:rPr>
              <w:t xml:space="preserve">Signed by (Printed name and signature): </w:t>
            </w:r>
          </w:p>
        </w:tc>
        <w:tc>
          <w:tcPr>
            <w:tcW w:w="5977" w:type="dxa"/>
            <w:vAlign w:val="center"/>
          </w:tcPr>
          <w:p w14:paraId="3525D13B" w14:textId="77777777" w:rsidR="007D2D7B" w:rsidRPr="00014973" w:rsidRDefault="007D2D7B" w:rsidP="007D2D7B">
            <w:pPr>
              <w:jc w:val="center"/>
            </w:pPr>
          </w:p>
        </w:tc>
      </w:tr>
      <w:tr w:rsidR="007D2D7B" w:rsidRPr="00014973" w14:paraId="038F2940" w14:textId="77777777" w:rsidTr="007D2D7B">
        <w:tblPrEx>
          <w:tblLook w:val="04A0" w:firstRow="1" w:lastRow="0" w:firstColumn="1" w:lastColumn="0" w:noHBand="0" w:noVBand="1"/>
        </w:tblPrEx>
        <w:trPr>
          <w:trHeight w:val="610"/>
        </w:trPr>
        <w:tc>
          <w:tcPr>
            <w:tcW w:w="3318" w:type="dxa"/>
            <w:vAlign w:val="center"/>
          </w:tcPr>
          <w:p w14:paraId="3DC9E5C9" w14:textId="77777777" w:rsidR="007D2D7B" w:rsidRPr="00014973" w:rsidRDefault="007D2D7B" w:rsidP="007D2D7B">
            <w:pPr>
              <w:rPr>
                <w:bCs/>
              </w:rPr>
            </w:pPr>
            <w:r w:rsidRPr="00014973">
              <w:rPr>
                <w:bCs/>
              </w:rPr>
              <w:t>Date of next review:</w:t>
            </w:r>
          </w:p>
          <w:p w14:paraId="058123F1" w14:textId="77777777" w:rsidR="007D2D7B" w:rsidRPr="00014973" w:rsidRDefault="007D2D7B" w:rsidP="007D2D7B">
            <w:pPr>
              <w:rPr>
                <w:bCs/>
              </w:rPr>
            </w:pPr>
          </w:p>
        </w:tc>
        <w:tc>
          <w:tcPr>
            <w:tcW w:w="5977" w:type="dxa"/>
            <w:vAlign w:val="center"/>
          </w:tcPr>
          <w:p w14:paraId="464C98CF" w14:textId="05E6CB8D" w:rsidR="007D2D7B" w:rsidRPr="00014973" w:rsidRDefault="007D2D7B" w:rsidP="007D2D7B">
            <w:pPr>
              <w:jc w:val="center"/>
            </w:pPr>
          </w:p>
        </w:tc>
      </w:tr>
    </w:tbl>
    <w:p w14:paraId="324CE0B1" w14:textId="77777777" w:rsidR="00E26A7F" w:rsidRDefault="00E26A7F">
      <w:pPr>
        <w:rPr>
          <w:rFonts w:ascii="Arial" w:hAnsi="Arial" w:cs="Arial"/>
          <w:sz w:val="28"/>
          <w:szCs w:val="28"/>
        </w:rPr>
      </w:pPr>
    </w:p>
    <w:p w14:paraId="2DA735EB" w14:textId="77777777" w:rsidR="00E26A7F" w:rsidRDefault="00E26A7F">
      <w:pPr>
        <w:rPr>
          <w:rFonts w:ascii="Arial" w:hAnsi="Arial" w:cs="Arial"/>
          <w:sz w:val="28"/>
          <w:szCs w:val="28"/>
        </w:rPr>
      </w:pPr>
    </w:p>
    <w:p w14:paraId="72C59B6F" w14:textId="77777777" w:rsidR="00E26A7F" w:rsidRDefault="00E26A7F">
      <w:pPr>
        <w:rPr>
          <w:rFonts w:ascii="Arial" w:hAnsi="Arial" w:cs="Arial"/>
          <w:sz w:val="28"/>
          <w:szCs w:val="28"/>
        </w:rPr>
      </w:pPr>
    </w:p>
    <w:p w14:paraId="7F1F60F4" w14:textId="77777777" w:rsidR="00E26A7F" w:rsidRDefault="00E26A7F">
      <w:pPr>
        <w:rPr>
          <w:rFonts w:ascii="Arial" w:hAnsi="Arial" w:cs="Arial"/>
          <w:sz w:val="28"/>
          <w:szCs w:val="28"/>
        </w:rPr>
      </w:pPr>
    </w:p>
    <w:p w14:paraId="7324A836" w14:textId="77777777" w:rsidR="00E26A7F" w:rsidRDefault="00E26A7F">
      <w:pPr>
        <w:rPr>
          <w:rFonts w:ascii="Arial" w:hAnsi="Arial" w:cs="Arial"/>
          <w:sz w:val="28"/>
          <w:szCs w:val="28"/>
        </w:rPr>
      </w:pPr>
    </w:p>
    <w:p w14:paraId="63BC0546" w14:textId="77777777" w:rsidR="00E26A7F" w:rsidRDefault="00E26A7F">
      <w:pPr>
        <w:rPr>
          <w:rFonts w:ascii="Arial" w:hAnsi="Arial" w:cs="Arial"/>
          <w:sz w:val="28"/>
          <w:szCs w:val="28"/>
        </w:rPr>
      </w:pPr>
    </w:p>
    <w:p w14:paraId="46F720C2" w14:textId="77777777" w:rsidR="00E26A7F" w:rsidRDefault="00E26A7F">
      <w:pPr>
        <w:rPr>
          <w:rFonts w:ascii="Arial" w:hAnsi="Arial" w:cs="Arial"/>
          <w:sz w:val="28"/>
          <w:szCs w:val="28"/>
        </w:rPr>
      </w:pPr>
    </w:p>
    <w:p w14:paraId="3DCA282D" w14:textId="77777777" w:rsidR="00E26A7F" w:rsidRDefault="00E26A7F">
      <w:pPr>
        <w:rPr>
          <w:rFonts w:ascii="Arial" w:hAnsi="Arial" w:cs="Arial"/>
          <w:sz w:val="28"/>
          <w:szCs w:val="28"/>
        </w:rPr>
      </w:pPr>
    </w:p>
    <w:p w14:paraId="7293DF2C" w14:textId="77777777" w:rsidR="00E26A7F" w:rsidRDefault="00E26A7F">
      <w:pPr>
        <w:rPr>
          <w:rFonts w:ascii="Arial" w:hAnsi="Arial" w:cs="Arial"/>
          <w:sz w:val="28"/>
          <w:szCs w:val="28"/>
        </w:rPr>
      </w:pPr>
    </w:p>
    <w:p w14:paraId="58776089" w14:textId="77777777" w:rsidR="00E26A7F" w:rsidRDefault="00E26A7F">
      <w:pPr>
        <w:rPr>
          <w:rFonts w:ascii="Arial" w:hAnsi="Arial" w:cs="Arial"/>
          <w:sz w:val="28"/>
          <w:szCs w:val="28"/>
        </w:rPr>
      </w:pPr>
    </w:p>
    <w:p w14:paraId="1563B603" w14:textId="77777777" w:rsidR="00973AA7" w:rsidRDefault="00973AA7" w:rsidP="00DC59DE">
      <w:pPr>
        <w:spacing w:after="160" w:line="259" w:lineRule="auto"/>
        <w:jc w:val="center"/>
        <w:rPr>
          <w:rFonts w:ascii="Arial" w:eastAsiaTheme="minorHAnsi" w:hAnsi="Arial" w:cs="Arial"/>
          <w:b/>
          <w:bCs/>
          <w:kern w:val="2"/>
          <w:sz w:val="28"/>
          <w:szCs w:val="28"/>
          <w14:ligatures w14:val="standardContextual"/>
        </w:rPr>
      </w:pPr>
    </w:p>
    <w:p w14:paraId="285E4A6C" w14:textId="190CA6B2" w:rsidR="001A1F63" w:rsidRPr="001A1F63" w:rsidRDefault="001A1F63" w:rsidP="00DC59DE">
      <w:pPr>
        <w:spacing w:after="160" w:line="259" w:lineRule="auto"/>
        <w:jc w:val="center"/>
        <w:rPr>
          <w:rFonts w:ascii="Arial" w:eastAsiaTheme="minorHAnsi" w:hAnsi="Arial" w:cs="Arial"/>
          <w:b/>
          <w:bCs/>
          <w:kern w:val="2"/>
          <w:sz w:val="28"/>
          <w:szCs w:val="28"/>
          <w14:ligatures w14:val="standardContextual"/>
        </w:rPr>
      </w:pPr>
      <w:r w:rsidRPr="001A1F63">
        <w:rPr>
          <w:rFonts w:ascii="Arial" w:eastAsiaTheme="minorHAnsi" w:hAnsi="Arial" w:cs="Arial"/>
          <w:b/>
          <w:bCs/>
          <w:kern w:val="2"/>
          <w:sz w:val="28"/>
          <w:szCs w:val="28"/>
          <w14:ligatures w14:val="standardContextual"/>
        </w:rPr>
        <w:lastRenderedPageBreak/>
        <w:t>Contents Page</w:t>
      </w:r>
    </w:p>
    <w:p w14:paraId="4459CF80" w14:textId="77777777" w:rsidR="001A1F63" w:rsidRPr="001A1F63" w:rsidRDefault="001A1F63" w:rsidP="001A1F63">
      <w:pPr>
        <w:spacing w:after="160" w:line="259" w:lineRule="auto"/>
        <w:rPr>
          <w:rFonts w:ascii="Arial" w:eastAsiaTheme="minorHAnsi" w:hAnsi="Arial" w:cs="Arial"/>
          <w:kern w:val="2"/>
          <w:sz w:val="32"/>
          <w:szCs w:val="32"/>
          <w14:ligatures w14:val="standardContextual"/>
        </w:rPr>
      </w:pPr>
    </w:p>
    <w:tbl>
      <w:tblPr>
        <w:tblStyle w:val="TableGrid"/>
        <w:tblpPr w:leftFromText="180" w:rightFromText="180" w:vertAnchor="text" w:horzAnchor="margin" w:tblpY="-308"/>
        <w:tblOverlap w:val="never"/>
        <w:tblW w:w="105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59"/>
        <w:gridCol w:w="4530"/>
      </w:tblGrid>
      <w:tr w:rsidR="001A1F63" w:rsidRPr="001A1F63" w14:paraId="528B605A" w14:textId="77777777" w:rsidTr="001A1F63">
        <w:trPr>
          <w:trHeight w:val="648"/>
        </w:trPr>
        <w:tc>
          <w:tcPr>
            <w:tcW w:w="6059" w:type="dxa"/>
          </w:tcPr>
          <w:p w14:paraId="447A392B" w14:textId="77777777" w:rsidR="001A1F63" w:rsidRPr="001A1F63" w:rsidRDefault="001A1F63" w:rsidP="001A1F63">
            <w:pPr>
              <w:spacing w:after="160" w:line="259" w:lineRule="auto"/>
              <w:rPr>
                <w:b/>
                <w:bCs/>
                <w:kern w:val="2"/>
                <w:sz w:val="22"/>
                <w:szCs w:val="22"/>
                <w14:ligatures w14:val="standardContextual"/>
              </w:rPr>
            </w:pPr>
            <w:r w:rsidRPr="001A1F63">
              <w:rPr>
                <w:b/>
                <w:bCs/>
                <w:kern w:val="2"/>
                <w:sz w:val="22"/>
                <w:szCs w:val="22"/>
                <w14:ligatures w14:val="standardContextual"/>
              </w:rPr>
              <w:t>Section</w:t>
            </w:r>
          </w:p>
        </w:tc>
        <w:tc>
          <w:tcPr>
            <w:tcW w:w="4530" w:type="dxa"/>
          </w:tcPr>
          <w:p w14:paraId="1FEFEE08" w14:textId="77777777" w:rsidR="001A1F63" w:rsidRPr="001A1F63" w:rsidRDefault="001A1F63" w:rsidP="001A1F63">
            <w:pPr>
              <w:spacing w:after="160" w:line="259" w:lineRule="auto"/>
              <w:rPr>
                <w:b/>
                <w:bCs/>
                <w:kern w:val="2"/>
                <w:sz w:val="22"/>
                <w:szCs w:val="22"/>
                <w14:ligatures w14:val="standardContextual"/>
              </w:rPr>
            </w:pPr>
            <w:r w:rsidRPr="001A1F63">
              <w:rPr>
                <w:b/>
                <w:bCs/>
                <w:kern w:val="2"/>
                <w:sz w:val="22"/>
                <w:szCs w:val="22"/>
                <w14:ligatures w14:val="standardContextual"/>
              </w:rPr>
              <w:t>Page Number</w:t>
            </w:r>
          </w:p>
        </w:tc>
      </w:tr>
      <w:tr w:rsidR="001A1F63" w:rsidRPr="001A1F63" w14:paraId="3EA53443" w14:textId="77777777" w:rsidTr="00012D9E">
        <w:trPr>
          <w:trHeight w:val="345"/>
        </w:trPr>
        <w:tc>
          <w:tcPr>
            <w:tcW w:w="6059" w:type="dxa"/>
          </w:tcPr>
          <w:p w14:paraId="47FC466B" w14:textId="5C81E369" w:rsidR="001A1F63" w:rsidRPr="001A1F63" w:rsidRDefault="001A1F63" w:rsidP="001A1F63">
            <w:pPr>
              <w:spacing w:after="160" w:line="259" w:lineRule="auto"/>
              <w:rPr>
                <w:kern w:val="2"/>
                <w:sz w:val="22"/>
                <w:szCs w:val="22"/>
                <w14:ligatures w14:val="standardContextual"/>
              </w:rPr>
            </w:pPr>
            <w:r w:rsidRPr="00012D9E">
              <w:rPr>
                <w:kern w:val="2"/>
                <w:sz w:val="22"/>
                <w:szCs w:val="22"/>
                <w14:ligatures w14:val="standardContextual"/>
              </w:rPr>
              <w:t xml:space="preserve">Responsibilities </w:t>
            </w:r>
          </w:p>
        </w:tc>
        <w:tc>
          <w:tcPr>
            <w:tcW w:w="4530" w:type="dxa"/>
          </w:tcPr>
          <w:p w14:paraId="34265C06" w14:textId="77777777" w:rsidR="001A1F63" w:rsidRPr="001A1F63" w:rsidRDefault="001A1F63" w:rsidP="001A1F63">
            <w:pPr>
              <w:spacing w:after="160" w:line="259" w:lineRule="auto"/>
              <w:rPr>
                <w:kern w:val="2"/>
                <w:sz w:val="22"/>
                <w:szCs w:val="22"/>
                <w14:ligatures w14:val="standardContextual"/>
              </w:rPr>
            </w:pPr>
            <w:r w:rsidRPr="001A1F63">
              <w:rPr>
                <w:kern w:val="2"/>
                <w:sz w:val="22"/>
                <w:szCs w:val="22"/>
                <w14:ligatures w14:val="standardContextual"/>
              </w:rPr>
              <w:t>3</w:t>
            </w:r>
          </w:p>
        </w:tc>
      </w:tr>
      <w:tr w:rsidR="001A1F63" w:rsidRPr="001A1F63" w14:paraId="08B47601" w14:textId="77777777" w:rsidTr="0018337A">
        <w:trPr>
          <w:trHeight w:val="470"/>
        </w:trPr>
        <w:tc>
          <w:tcPr>
            <w:tcW w:w="6059" w:type="dxa"/>
          </w:tcPr>
          <w:p w14:paraId="62D2BF43" w14:textId="63594AAA" w:rsidR="001A1F63" w:rsidRPr="001A1F63" w:rsidRDefault="001A1F63" w:rsidP="001A1F63">
            <w:pPr>
              <w:spacing w:after="160" w:line="259" w:lineRule="auto"/>
              <w:rPr>
                <w:kern w:val="2"/>
                <w:sz w:val="22"/>
                <w:szCs w:val="22"/>
                <w14:ligatures w14:val="standardContextual"/>
              </w:rPr>
            </w:pPr>
            <w:r w:rsidRPr="00012D9E">
              <w:rPr>
                <w:kern w:val="2"/>
                <w:sz w:val="22"/>
                <w:szCs w:val="22"/>
                <w14:ligatures w14:val="standardContextual"/>
              </w:rPr>
              <w:t>Training</w:t>
            </w:r>
            <w:r w:rsidRPr="001A1F63">
              <w:rPr>
                <w:kern w:val="2"/>
                <w:sz w:val="22"/>
                <w:szCs w:val="22"/>
                <w14:ligatures w14:val="standardContextual"/>
              </w:rPr>
              <w:t xml:space="preserve"> </w:t>
            </w:r>
          </w:p>
        </w:tc>
        <w:tc>
          <w:tcPr>
            <w:tcW w:w="4530" w:type="dxa"/>
          </w:tcPr>
          <w:p w14:paraId="4A004DC6" w14:textId="77777777" w:rsidR="001A1F63" w:rsidRPr="001A1F63" w:rsidRDefault="001A1F63" w:rsidP="001A1F63">
            <w:pPr>
              <w:spacing w:after="160" w:line="259" w:lineRule="auto"/>
              <w:rPr>
                <w:kern w:val="2"/>
                <w:sz w:val="22"/>
                <w:szCs w:val="22"/>
                <w14:ligatures w14:val="standardContextual"/>
              </w:rPr>
            </w:pPr>
            <w:r w:rsidRPr="001A1F63">
              <w:rPr>
                <w:kern w:val="2"/>
                <w:sz w:val="22"/>
                <w:szCs w:val="22"/>
                <w14:ligatures w14:val="standardContextual"/>
              </w:rPr>
              <w:t>3</w:t>
            </w:r>
          </w:p>
        </w:tc>
      </w:tr>
      <w:tr w:rsidR="001A1F63" w:rsidRPr="001A1F63" w14:paraId="3B3BF5BA" w14:textId="77777777" w:rsidTr="0018337A">
        <w:trPr>
          <w:trHeight w:val="433"/>
        </w:trPr>
        <w:tc>
          <w:tcPr>
            <w:tcW w:w="6059" w:type="dxa"/>
          </w:tcPr>
          <w:p w14:paraId="0E1FCC5F" w14:textId="634A9F6D" w:rsidR="001A1F63" w:rsidRPr="001A1F63" w:rsidRDefault="005040A4" w:rsidP="001A1F63">
            <w:pPr>
              <w:spacing w:after="160" w:line="259" w:lineRule="auto"/>
              <w:rPr>
                <w:kern w:val="2"/>
                <w:sz w:val="22"/>
                <w:szCs w:val="22"/>
                <w14:ligatures w14:val="standardContextual"/>
              </w:rPr>
            </w:pPr>
            <w:r w:rsidRPr="00012D9E">
              <w:rPr>
                <w:kern w:val="2"/>
                <w:sz w:val="22"/>
                <w:szCs w:val="22"/>
                <w14:ligatures w14:val="standardContextual"/>
              </w:rPr>
              <w:t xml:space="preserve">Definitions of </w:t>
            </w:r>
            <w:r w:rsidR="00460DAA">
              <w:rPr>
                <w:kern w:val="2"/>
                <w:sz w:val="22"/>
                <w:szCs w:val="22"/>
                <w14:ligatures w14:val="standardContextual"/>
              </w:rPr>
              <w:t>a</w:t>
            </w:r>
            <w:r w:rsidRPr="00012D9E">
              <w:rPr>
                <w:kern w:val="2"/>
                <w:sz w:val="22"/>
                <w:szCs w:val="22"/>
                <w14:ligatures w14:val="standardContextual"/>
              </w:rPr>
              <w:t>buse</w:t>
            </w:r>
          </w:p>
        </w:tc>
        <w:tc>
          <w:tcPr>
            <w:tcW w:w="4530" w:type="dxa"/>
          </w:tcPr>
          <w:p w14:paraId="74F02157" w14:textId="021F2C89" w:rsidR="001A1F63" w:rsidRPr="001A1F63" w:rsidRDefault="00B55D5A" w:rsidP="001A1F63">
            <w:pPr>
              <w:spacing w:after="160" w:line="259" w:lineRule="auto"/>
              <w:rPr>
                <w:kern w:val="2"/>
                <w:sz w:val="22"/>
                <w:szCs w:val="22"/>
                <w14:ligatures w14:val="standardContextual"/>
              </w:rPr>
            </w:pPr>
            <w:r w:rsidRPr="00012D9E">
              <w:rPr>
                <w:kern w:val="2"/>
                <w:sz w:val="22"/>
                <w:szCs w:val="22"/>
                <w14:ligatures w14:val="standardContextual"/>
              </w:rPr>
              <w:t>3</w:t>
            </w:r>
          </w:p>
        </w:tc>
      </w:tr>
      <w:tr w:rsidR="001A1F63" w:rsidRPr="001A1F63" w14:paraId="3297114E" w14:textId="77777777" w:rsidTr="001A1F63">
        <w:trPr>
          <w:trHeight w:val="648"/>
        </w:trPr>
        <w:tc>
          <w:tcPr>
            <w:tcW w:w="6059" w:type="dxa"/>
          </w:tcPr>
          <w:p w14:paraId="064EA270" w14:textId="0BF6AC33" w:rsidR="001A1F63" w:rsidRPr="001A1F63" w:rsidRDefault="005040A4" w:rsidP="001A1F63">
            <w:pPr>
              <w:spacing w:after="160" w:line="259" w:lineRule="auto"/>
              <w:rPr>
                <w:kern w:val="2"/>
                <w:sz w:val="22"/>
                <w:szCs w:val="22"/>
                <w14:ligatures w14:val="standardContextual"/>
              </w:rPr>
            </w:pPr>
            <w:r w:rsidRPr="00012D9E">
              <w:rPr>
                <w:kern w:val="2"/>
                <w:sz w:val="22"/>
                <w:szCs w:val="22"/>
                <w14:ligatures w14:val="standardContextual"/>
              </w:rPr>
              <w:t>My child protection procedure – Responding to Abuse and Neglect</w:t>
            </w:r>
          </w:p>
        </w:tc>
        <w:tc>
          <w:tcPr>
            <w:tcW w:w="4530" w:type="dxa"/>
          </w:tcPr>
          <w:p w14:paraId="11BA4934" w14:textId="77777777" w:rsidR="001A1F63" w:rsidRPr="001A1F63" w:rsidRDefault="001A1F63" w:rsidP="001A1F63">
            <w:pPr>
              <w:spacing w:after="160" w:line="259" w:lineRule="auto"/>
              <w:rPr>
                <w:kern w:val="2"/>
                <w:sz w:val="22"/>
                <w:szCs w:val="22"/>
                <w14:ligatures w14:val="standardContextual"/>
              </w:rPr>
            </w:pPr>
            <w:r w:rsidRPr="001A1F63">
              <w:rPr>
                <w:kern w:val="2"/>
                <w:sz w:val="22"/>
                <w:szCs w:val="22"/>
                <w14:ligatures w14:val="standardContextual"/>
              </w:rPr>
              <w:t>4</w:t>
            </w:r>
          </w:p>
        </w:tc>
      </w:tr>
      <w:tr w:rsidR="00144DC8" w:rsidRPr="001A1F63" w14:paraId="5E8F3353" w14:textId="77777777" w:rsidTr="0018337A">
        <w:trPr>
          <w:trHeight w:val="434"/>
        </w:trPr>
        <w:tc>
          <w:tcPr>
            <w:tcW w:w="6059" w:type="dxa"/>
          </w:tcPr>
          <w:p w14:paraId="61E62697" w14:textId="5D3E2A7D" w:rsidR="00144DC8" w:rsidRPr="00012D9E" w:rsidRDefault="00144DC8" w:rsidP="001A1F63">
            <w:pPr>
              <w:spacing w:after="160" w:line="259" w:lineRule="auto"/>
              <w:rPr>
                <w:kern w:val="2"/>
                <w:sz w:val="22"/>
                <w:szCs w:val="22"/>
                <w14:ligatures w14:val="standardContextual"/>
              </w:rPr>
            </w:pPr>
            <w:r w:rsidRPr="00012D9E">
              <w:rPr>
                <w:kern w:val="2"/>
                <w:sz w:val="22"/>
                <w:szCs w:val="22"/>
                <w14:ligatures w14:val="standardContextual"/>
              </w:rPr>
              <w:t xml:space="preserve">Early </w:t>
            </w:r>
            <w:r w:rsidR="007D2D7B">
              <w:rPr>
                <w:kern w:val="2"/>
                <w:sz w:val="22"/>
                <w:szCs w:val="22"/>
                <w14:ligatures w14:val="standardContextual"/>
              </w:rPr>
              <w:t>h</w:t>
            </w:r>
            <w:r w:rsidRPr="00012D9E">
              <w:rPr>
                <w:kern w:val="2"/>
                <w:sz w:val="22"/>
                <w:szCs w:val="22"/>
                <w14:ligatures w14:val="standardContextual"/>
              </w:rPr>
              <w:t>elp (Family Support/ Families in Focus)</w:t>
            </w:r>
          </w:p>
        </w:tc>
        <w:tc>
          <w:tcPr>
            <w:tcW w:w="4530" w:type="dxa"/>
          </w:tcPr>
          <w:p w14:paraId="556353B5" w14:textId="17649344" w:rsidR="00144DC8" w:rsidRPr="00012D9E" w:rsidRDefault="00144DC8" w:rsidP="001A1F63">
            <w:pPr>
              <w:spacing w:after="160" w:line="259" w:lineRule="auto"/>
              <w:rPr>
                <w:rFonts w:eastAsiaTheme="minorHAnsi"/>
                <w:kern w:val="2"/>
                <w:sz w:val="22"/>
                <w:szCs w:val="22"/>
                <w14:ligatures w14:val="standardContextual"/>
              </w:rPr>
            </w:pPr>
            <w:r w:rsidRPr="00012D9E">
              <w:rPr>
                <w:rFonts w:eastAsiaTheme="minorHAnsi"/>
                <w:kern w:val="2"/>
                <w:sz w:val="22"/>
                <w:szCs w:val="22"/>
                <w14:ligatures w14:val="standardContextual"/>
              </w:rPr>
              <w:t>5</w:t>
            </w:r>
          </w:p>
        </w:tc>
      </w:tr>
      <w:tr w:rsidR="001A1F63" w:rsidRPr="001A1F63" w14:paraId="61AE0226" w14:textId="77777777" w:rsidTr="0018337A">
        <w:trPr>
          <w:trHeight w:val="412"/>
        </w:trPr>
        <w:tc>
          <w:tcPr>
            <w:tcW w:w="6059" w:type="dxa"/>
          </w:tcPr>
          <w:p w14:paraId="687FA6C3" w14:textId="60C6C05D" w:rsidR="001A1F63" w:rsidRPr="001A1F63" w:rsidRDefault="005040A4" w:rsidP="001A1F63">
            <w:pPr>
              <w:spacing w:after="160" w:line="259" w:lineRule="auto"/>
              <w:rPr>
                <w:kern w:val="2"/>
                <w:sz w:val="22"/>
                <w:szCs w:val="22"/>
                <w14:ligatures w14:val="standardContextual"/>
              </w:rPr>
            </w:pPr>
            <w:r w:rsidRPr="00012D9E">
              <w:rPr>
                <w:kern w:val="2"/>
                <w:sz w:val="22"/>
                <w:szCs w:val="22"/>
                <w14:ligatures w14:val="standardContextual"/>
              </w:rPr>
              <w:t>Injury</w:t>
            </w:r>
            <w:r w:rsidR="0099486E" w:rsidRPr="00012D9E">
              <w:rPr>
                <w:kern w:val="2"/>
                <w:sz w:val="22"/>
                <w:szCs w:val="22"/>
                <w14:ligatures w14:val="standardContextual"/>
              </w:rPr>
              <w:t>/bruising</w:t>
            </w:r>
            <w:r w:rsidRPr="00012D9E">
              <w:rPr>
                <w:kern w:val="2"/>
                <w:sz w:val="22"/>
                <w:szCs w:val="22"/>
                <w14:ligatures w14:val="standardContextual"/>
              </w:rPr>
              <w:t xml:space="preserve"> to a non-mobile baby</w:t>
            </w:r>
          </w:p>
        </w:tc>
        <w:tc>
          <w:tcPr>
            <w:tcW w:w="4530" w:type="dxa"/>
          </w:tcPr>
          <w:p w14:paraId="042D8759" w14:textId="25C8FDB8" w:rsidR="001A1F63" w:rsidRPr="001A1F63" w:rsidRDefault="00144DC8" w:rsidP="001A1F63">
            <w:pPr>
              <w:spacing w:after="160" w:line="259" w:lineRule="auto"/>
              <w:rPr>
                <w:kern w:val="2"/>
                <w:sz w:val="22"/>
                <w:szCs w:val="22"/>
                <w14:ligatures w14:val="standardContextual"/>
              </w:rPr>
            </w:pPr>
            <w:r w:rsidRPr="00012D9E">
              <w:rPr>
                <w:kern w:val="2"/>
                <w:sz w:val="22"/>
                <w:szCs w:val="22"/>
                <w14:ligatures w14:val="standardContextual"/>
              </w:rPr>
              <w:t>6</w:t>
            </w:r>
          </w:p>
        </w:tc>
      </w:tr>
      <w:tr w:rsidR="001A1F63" w:rsidRPr="001A1F63" w14:paraId="64385927" w14:textId="77777777" w:rsidTr="0018337A">
        <w:trPr>
          <w:trHeight w:val="418"/>
        </w:trPr>
        <w:tc>
          <w:tcPr>
            <w:tcW w:w="6059" w:type="dxa"/>
          </w:tcPr>
          <w:p w14:paraId="6B955B12" w14:textId="14A2D23F" w:rsidR="001A1F63" w:rsidRPr="001A1F63" w:rsidRDefault="00144DC8" w:rsidP="001A1F63">
            <w:pPr>
              <w:spacing w:after="160" w:line="259" w:lineRule="auto"/>
              <w:rPr>
                <w:kern w:val="2"/>
                <w:sz w:val="22"/>
                <w:szCs w:val="22"/>
                <w14:ligatures w14:val="standardContextual"/>
              </w:rPr>
            </w:pPr>
            <w:r w:rsidRPr="00012D9E">
              <w:rPr>
                <w:kern w:val="2"/>
                <w:sz w:val="22"/>
                <w:szCs w:val="22"/>
                <w14:ligatures w14:val="standardContextual"/>
              </w:rPr>
              <w:t>Allegations</w:t>
            </w:r>
          </w:p>
        </w:tc>
        <w:tc>
          <w:tcPr>
            <w:tcW w:w="4530" w:type="dxa"/>
          </w:tcPr>
          <w:p w14:paraId="5BD3B7A0" w14:textId="53616BD1" w:rsidR="001A1F63" w:rsidRPr="001A1F63" w:rsidRDefault="00144DC8" w:rsidP="001A1F63">
            <w:pPr>
              <w:spacing w:after="160" w:line="259" w:lineRule="auto"/>
              <w:rPr>
                <w:kern w:val="2"/>
                <w:sz w:val="22"/>
                <w:szCs w:val="22"/>
                <w14:ligatures w14:val="standardContextual"/>
              </w:rPr>
            </w:pPr>
            <w:r w:rsidRPr="00012D9E">
              <w:rPr>
                <w:kern w:val="2"/>
                <w:sz w:val="22"/>
                <w:szCs w:val="22"/>
                <w14:ligatures w14:val="standardContextual"/>
              </w:rPr>
              <w:t>6</w:t>
            </w:r>
          </w:p>
        </w:tc>
      </w:tr>
      <w:tr w:rsidR="001A1F63" w:rsidRPr="001A1F63" w14:paraId="33175A00" w14:textId="77777777" w:rsidTr="0018337A">
        <w:trPr>
          <w:trHeight w:val="397"/>
        </w:trPr>
        <w:tc>
          <w:tcPr>
            <w:tcW w:w="6059" w:type="dxa"/>
          </w:tcPr>
          <w:p w14:paraId="60C119D0" w14:textId="57C3E4FE" w:rsidR="001A1F63" w:rsidRPr="001A1F63" w:rsidRDefault="00B5033E" w:rsidP="001A1F63">
            <w:pPr>
              <w:spacing w:after="160" w:line="259" w:lineRule="auto"/>
              <w:rPr>
                <w:kern w:val="2"/>
                <w:sz w:val="22"/>
                <w:szCs w:val="22"/>
                <w14:ligatures w14:val="standardContextual"/>
              </w:rPr>
            </w:pPr>
            <w:r w:rsidRPr="00012D9E">
              <w:rPr>
                <w:kern w:val="2"/>
                <w:sz w:val="22"/>
                <w:szCs w:val="22"/>
                <w14:ligatures w14:val="standardContextual"/>
              </w:rPr>
              <w:t>Disqualification</w:t>
            </w:r>
          </w:p>
        </w:tc>
        <w:tc>
          <w:tcPr>
            <w:tcW w:w="4530" w:type="dxa"/>
          </w:tcPr>
          <w:p w14:paraId="6B0828EF" w14:textId="77777777" w:rsidR="001A1F63" w:rsidRPr="001A1F63" w:rsidRDefault="001A1F63" w:rsidP="001A1F63">
            <w:pPr>
              <w:spacing w:after="160" w:line="259" w:lineRule="auto"/>
              <w:rPr>
                <w:kern w:val="2"/>
                <w:sz w:val="22"/>
                <w:szCs w:val="22"/>
                <w14:ligatures w14:val="standardContextual"/>
              </w:rPr>
            </w:pPr>
            <w:r w:rsidRPr="001A1F63">
              <w:rPr>
                <w:kern w:val="2"/>
                <w:sz w:val="22"/>
                <w:szCs w:val="22"/>
                <w14:ligatures w14:val="standardContextual"/>
              </w:rPr>
              <w:t>7</w:t>
            </w:r>
          </w:p>
        </w:tc>
      </w:tr>
      <w:tr w:rsidR="001A1F63" w:rsidRPr="001A1F63" w14:paraId="72D4835F" w14:textId="77777777" w:rsidTr="001A1F63">
        <w:trPr>
          <w:trHeight w:val="624"/>
        </w:trPr>
        <w:tc>
          <w:tcPr>
            <w:tcW w:w="6059" w:type="dxa"/>
          </w:tcPr>
          <w:p w14:paraId="21E49189" w14:textId="4D409C6C" w:rsidR="001A1F63" w:rsidRPr="001A1F63" w:rsidRDefault="00B5033E" w:rsidP="001A1F63">
            <w:pPr>
              <w:spacing w:after="160" w:line="259" w:lineRule="auto"/>
              <w:rPr>
                <w:kern w:val="2"/>
                <w:sz w:val="22"/>
                <w:szCs w:val="22"/>
                <w14:ligatures w14:val="standardContextual"/>
              </w:rPr>
            </w:pPr>
            <w:r w:rsidRPr="00012D9E">
              <w:rPr>
                <w:kern w:val="2"/>
                <w:sz w:val="22"/>
                <w:szCs w:val="22"/>
                <w14:ligatures w14:val="standardContextual"/>
              </w:rPr>
              <w:t>The use of mobile phones, cameras and other electronic devices with imaging and sharing capabilities</w:t>
            </w:r>
          </w:p>
        </w:tc>
        <w:tc>
          <w:tcPr>
            <w:tcW w:w="4530" w:type="dxa"/>
          </w:tcPr>
          <w:p w14:paraId="58AFFEF3" w14:textId="024B91EA" w:rsidR="001A1F63" w:rsidRPr="001A1F63" w:rsidRDefault="00B5033E" w:rsidP="001A1F63">
            <w:pPr>
              <w:spacing w:after="160" w:line="259" w:lineRule="auto"/>
              <w:rPr>
                <w:kern w:val="2"/>
                <w:sz w:val="22"/>
                <w:szCs w:val="22"/>
                <w14:ligatures w14:val="standardContextual"/>
              </w:rPr>
            </w:pPr>
            <w:r w:rsidRPr="00012D9E">
              <w:rPr>
                <w:kern w:val="2"/>
                <w:sz w:val="22"/>
                <w:szCs w:val="22"/>
                <w14:ligatures w14:val="standardContextual"/>
              </w:rPr>
              <w:t>7</w:t>
            </w:r>
          </w:p>
        </w:tc>
      </w:tr>
      <w:tr w:rsidR="00B5033E" w:rsidRPr="001A1F63" w14:paraId="2D4D862E" w14:textId="77777777" w:rsidTr="0018337A">
        <w:trPr>
          <w:trHeight w:val="399"/>
        </w:trPr>
        <w:tc>
          <w:tcPr>
            <w:tcW w:w="6059" w:type="dxa"/>
          </w:tcPr>
          <w:p w14:paraId="796DE59B" w14:textId="00A9FEC1" w:rsidR="00B5033E" w:rsidRPr="00012D9E" w:rsidRDefault="00B5033E" w:rsidP="001A1F63">
            <w:pPr>
              <w:spacing w:after="160" w:line="259" w:lineRule="auto"/>
              <w:rPr>
                <w:rFonts w:eastAsiaTheme="minorHAnsi"/>
                <w:kern w:val="2"/>
                <w:sz w:val="22"/>
                <w:szCs w:val="22"/>
                <w14:ligatures w14:val="standardContextual"/>
              </w:rPr>
            </w:pPr>
            <w:r w:rsidRPr="00012D9E">
              <w:rPr>
                <w:rFonts w:eastAsiaTheme="minorHAnsi"/>
                <w:kern w:val="2"/>
                <w:sz w:val="22"/>
                <w:szCs w:val="22"/>
                <w14:ligatures w14:val="standardContextual"/>
              </w:rPr>
              <w:t>E safety/online safety</w:t>
            </w:r>
          </w:p>
        </w:tc>
        <w:tc>
          <w:tcPr>
            <w:tcW w:w="4530" w:type="dxa"/>
          </w:tcPr>
          <w:p w14:paraId="080E728F" w14:textId="24B22617" w:rsidR="00B5033E" w:rsidRPr="00012D9E" w:rsidRDefault="00B5033E" w:rsidP="001A1F63">
            <w:pPr>
              <w:spacing w:after="160" w:line="259" w:lineRule="auto"/>
              <w:rPr>
                <w:rFonts w:eastAsiaTheme="minorHAnsi"/>
                <w:kern w:val="2"/>
                <w:sz w:val="22"/>
                <w:szCs w:val="22"/>
                <w14:ligatures w14:val="standardContextual"/>
              </w:rPr>
            </w:pPr>
            <w:r w:rsidRPr="00012D9E">
              <w:rPr>
                <w:rFonts w:eastAsiaTheme="minorHAnsi"/>
                <w:kern w:val="2"/>
                <w:sz w:val="22"/>
                <w:szCs w:val="22"/>
                <w14:ligatures w14:val="standardContextual"/>
              </w:rPr>
              <w:t>8</w:t>
            </w:r>
          </w:p>
        </w:tc>
      </w:tr>
      <w:tr w:rsidR="00B5033E" w:rsidRPr="001A1F63" w14:paraId="65A9C989" w14:textId="77777777" w:rsidTr="0018337A">
        <w:trPr>
          <w:trHeight w:val="390"/>
        </w:trPr>
        <w:tc>
          <w:tcPr>
            <w:tcW w:w="6059" w:type="dxa"/>
          </w:tcPr>
          <w:p w14:paraId="6D972E88" w14:textId="15A2FB25" w:rsidR="00B5033E" w:rsidRPr="00012D9E" w:rsidRDefault="00B5033E" w:rsidP="001A1F63">
            <w:pPr>
              <w:spacing w:after="160" w:line="259" w:lineRule="auto"/>
              <w:rPr>
                <w:rFonts w:eastAsiaTheme="minorHAnsi"/>
                <w:kern w:val="2"/>
                <w:sz w:val="22"/>
                <w:szCs w:val="22"/>
                <w14:ligatures w14:val="standardContextual"/>
              </w:rPr>
            </w:pPr>
            <w:r w:rsidRPr="00012D9E">
              <w:rPr>
                <w:rFonts w:eastAsiaTheme="minorHAnsi"/>
                <w:kern w:val="2"/>
                <w:sz w:val="22"/>
                <w:szCs w:val="22"/>
                <w14:ligatures w14:val="standardContextual"/>
              </w:rPr>
              <w:t>Visitors</w:t>
            </w:r>
          </w:p>
        </w:tc>
        <w:tc>
          <w:tcPr>
            <w:tcW w:w="4530" w:type="dxa"/>
          </w:tcPr>
          <w:p w14:paraId="5BE119DB" w14:textId="2889769C" w:rsidR="00B5033E" w:rsidRPr="00012D9E" w:rsidRDefault="00B5033E" w:rsidP="001A1F63">
            <w:pPr>
              <w:spacing w:after="160" w:line="259" w:lineRule="auto"/>
              <w:rPr>
                <w:rFonts w:eastAsiaTheme="minorHAnsi"/>
                <w:kern w:val="2"/>
                <w:sz w:val="22"/>
                <w:szCs w:val="22"/>
                <w14:ligatures w14:val="standardContextual"/>
              </w:rPr>
            </w:pPr>
            <w:r w:rsidRPr="00012D9E">
              <w:rPr>
                <w:rFonts w:eastAsiaTheme="minorHAnsi"/>
                <w:kern w:val="2"/>
                <w:sz w:val="22"/>
                <w:szCs w:val="22"/>
                <w14:ligatures w14:val="standardContextual"/>
              </w:rPr>
              <w:t>8</w:t>
            </w:r>
          </w:p>
        </w:tc>
      </w:tr>
      <w:tr w:rsidR="00B5033E" w:rsidRPr="001A1F63" w14:paraId="50DDDE05" w14:textId="77777777" w:rsidTr="0018337A">
        <w:trPr>
          <w:trHeight w:val="240"/>
        </w:trPr>
        <w:tc>
          <w:tcPr>
            <w:tcW w:w="6059" w:type="dxa"/>
          </w:tcPr>
          <w:p w14:paraId="5F3DE654" w14:textId="3F44018A" w:rsidR="00B5033E" w:rsidRPr="00012D9E" w:rsidRDefault="00B5033E" w:rsidP="00B5033E">
            <w:pPr>
              <w:spacing w:after="160" w:line="259" w:lineRule="auto"/>
              <w:rPr>
                <w:rFonts w:eastAsiaTheme="minorHAnsi"/>
                <w:kern w:val="2"/>
                <w:sz w:val="22"/>
                <w:szCs w:val="22"/>
                <w14:ligatures w14:val="standardContextual"/>
              </w:rPr>
            </w:pPr>
            <w:r w:rsidRPr="00012D9E">
              <w:rPr>
                <w:rFonts w:eastAsiaTheme="minorHAnsi"/>
                <w:kern w:val="2"/>
                <w:sz w:val="22"/>
                <w:szCs w:val="22"/>
                <w14:ligatures w14:val="standardContextual"/>
              </w:rPr>
              <w:t>Children’s mental health</w:t>
            </w:r>
          </w:p>
        </w:tc>
        <w:tc>
          <w:tcPr>
            <w:tcW w:w="4530" w:type="dxa"/>
          </w:tcPr>
          <w:p w14:paraId="64BA0EFD" w14:textId="298EC171" w:rsidR="00B5033E" w:rsidRPr="00012D9E" w:rsidRDefault="0018337A" w:rsidP="001A1F63">
            <w:pPr>
              <w:spacing w:after="160" w:line="259" w:lineRule="auto"/>
              <w:rPr>
                <w:rFonts w:eastAsiaTheme="minorHAnsi"/>
                <w:kern w:val="2"/>
                <w:sz w:val="22"/>
                <w:szCs w:val="22"/>
                <w14:ligatures w14:val="standardContextual"/>
              </w:rPr>
            </w:pPr>
            <w:r>
              <w:rPr>
                <w:rFonts w:eastAsiaTheme="minorHAnsi"/>
                <w:kern w:val="2"/>
                <w:sz w:val="22"/>
                <w:szCs w:val="22"/>
                <w14:ligatures w14:val="standardContextual"/>
              </w:rPr>
              <w:t>9</w:t>
            </w:r>
          </w:p>
        </w:tc>
      </w:tr>
      <w:tr w:rsidR="00B5033E" w:rsidRPr="001A1F63" w14:paraId="05EC716D" w14:textId="77777777" w:rsidTr="0018337A">
        <w:trPr>
          <w:trHeight w:val="374"/>
        </w:trPr>
        <w:tc>
          <w:tcPr>
            <w:tcW w:w="6059" w:type="dxa"/>
          </w:tcPr>
          <w:p w14:paraId="71DE57E8" w14:textId="1845F168" w:rsidR="00B5033E" w:rsidRPr="00012D9E" w:rsidRDefault="00012D9E" w:rsidP="001A1F63">
            <w:pPr>
              <w:spacing w:after="160" w:line="259" w:lineRule="auto"/>
              <w:rPr>
                <w:rFonts w:eastAsiaTheme="minorHAnsi"/>
                <w:kern w:val="2"/>
                <w:sz w:val="22"/>
                <w:szCs w:val="22"/>
                <w14:ligatures w14:val="standardContextual"/>
              </w:rPr>
            </w:pPr>
            <w:r w:rsidRPr="00012D9E">
              <w:rPr>
                <w:rFonts w:eastAsiaTheme="minorHAnsi"/>
                <w:kern w:val="2"/>
                <w:sz w:val="22"/>
                <w:szCs w:val="22"/>
                <w14:ligatures w14:val="standardContextual"/>
              </w:rPr>
              <w:t>Children missing education</w:t>
            </w:r>
          </w:p>
        </w:tc>
        <w:tc>
          <w:tcPr>
            <w:tcW w:w="4530" w:type="dxa"/>
          </w:tcPr>
          <w:p w14:paraId="79DF487A" w14:textId="107A4387" w:rsidR="00B5033E" w:rsidRPr="00012D9E" w:rsidRDefault="0018337A" w:rsidP="001A1F63">
            <w:pPr>
              <w:spacing w:after="160" w:line="259" w:lineRule="auto"/>
              <w:rPr>
                <w:rFonts w:eastAsiaTheme="minorHAnsi"/>
                <w:kern w:val="2"/>
                <w:sz w:val="22"/>
                <w:szCs w:val="22"/>
                <w14:ligatures w14:val="standardContextual"/>
              </w:rPr>
            </w:pPr>
            <w:r>
              <w:rPr>
                <w:rFonts w:eastAsiaTheme="minorHAnsi"/>
                <w:kern w:val="2"/>
                <w:sz w:val="22"/>
                <w:szCs w:val="22"/>
                <w14:ligatures w14:val="standardContextual"/>
              </w:rPr>
              <w:t>9</w:t>
            </w:r>
          </w:p>
        </w:tc>
      </w:tr>
      <w:tr w:rsidR="0018337A" w:rsidRPr="001A1F63" w14:paraId="3A686DB5" w14:textId="77777777" w:rsidTr="0018337A">
        <w:trPr>
          <w:trHeight w:val="374"/>
        </w:trPr>
        <w:tc>
          <w:tcPr>
            <w:tcW w:w="6059" w:type="dxa"/>
          </w:tcPr>
          <w:p w14:paraId="0FCB4E8F" w14:textId="43867728" w:rsidR="0018337A" w:rsidRPr="00012D9E" w:rsidRDefault="0018337A" w:rsidP="001A1F63">
            <w:pPr>
              <w:spacing w:after="160" w:line="259" w:lineRule="auto"/>
              <w:rPr>
                <w:rFonts w:eastAsiaTheme="minorHAnsi"/>
                <w:kern w:val="2"/>
                <w:sz w:val="22"/>
                <w:szCs w:val="22"/>
                <w14:ligatures w14:val="standardContextual"/>
              </w:rPr>
            </w:pPr>
            <w:r w:rsidRPr="0018337A">
              <w:rPr>
                <w:rFonts w:eastAsiaTheme="minorHAnsi"/>
                <w:kern w:val="2"/>
                <w:sz w:val="22"/>
                <w:szCs w:val="22"/>
                <w14:ligatures w14:val="standardContextual"/>
              </w:rPr>
              <w:t>Cuckooing</w:t>
            </w:r>
          </w:p>
        </w:tc>
        <w:tc>
          <w:tcPr>
            <w:tcW w:w="4530" w:type="dxa"/>
          </w:tcPr>
          <w:p w14:paraId="05918358" w14:textId="18960450" w:rsidR="0018337A" w:rsidRPr="00012D9E" w:rsidRDefault="0018337A" w:rsidP="001A1F63">
            <w:pPr>
              <w:spacing w:after="160" w:line="259" w:lineRule="auto"/>
              <w:rPr>
                <w:rFonts w:eastAsiaTheme="minorHAnsi"/>
                <w:kern w:val="2"/>
                <w:sz w:val="22"/>
                <w:szCs w:val="22"/>
                <w14:ligatures w14:val="standardContextual"/>
              </w:rPr>
            </w:pPr>
            <w:r>
              <w:rPr>
                <w:rFonts w:eastAsiaTheme="minorHAnsi"/>
                <w:kern w:val="2"/>
                <w:sz w:val="22"/>
                <w:szCs w:val="22"/>
                <w14:ligatures w14:val="standardContextual"/>
              </w:rPr>
              <w:t>9</w:t>
            </w:r>
          </w:p>
        </w:tc>
      </w:tr>
      <w:tr w:rsidR="0018337A" w:rsidRPr="001A1F63" w14:paraId="04E291D5" w14:textId="77777777" w:rsidTr="0018337A">
        <w:trPr>
          <w:trHeight w:val="374"/>
        </w:trPr>
        <w:tc>
          <w:tcPr>
            <w:tcW w:w="6059" w:type="dxa"/>
          </w:tcPr>
          <w:p w14:paraId="41949A73" w14:textId="7D29251E" w:rsidR="0018337A" w:rsidRPr="00012D9E" w:rsidRDefault="0018337A" w:rsidP="001A1F63">
            <w:pPr>
              <w:spacing w:after="160" w:line="259" w:lineRule="auto"/>
              <w:rPr>
                <w:rFonts w:eastAsiaTheme="minorHAnsi"/>
                <w:kern w:val="2"/>
                <w:sz w:val="22"/>
                <w:szCs w:val="22"/>
                <w14:ligatures w14:val="standardContextual"/>
              </w:rPr>
            </w:pPr>
            <w:r w:rsidRPr="0018337A">
              <w:rPr>
                <w:rFonts w:eastAsiaTheme="minorHAnsi"/>
                <w:kern w:val="2"/>
                <w:sz w:val="22"/>
                <w:szCs w:val="22"/>
                <w14:ligatures w14:val="standardContextual"/>
              </w:rPr>
              <w:t xml:space="preserve">Domestic </w:t>
            </w:r>
            <w:r w:rsidR="00460DAA">
              <w:rPr>
                <w:rFonts w:eastAsiaTheme="minorHAnsi"/>
                <w:kern w:val="2"/>
                <w:sz w:val="22"/>
                <w:szCs w:val="22"/>
                <w14:ligatures w14:val="standardContextual"/>
              </w:rPr>
              <w:t>a</w:t>
            </w:r>
            <w:r w:rsidRPr="0018337A">
              <w:rPr>
                <w:rFonts w:eastAsiaTheme="minorHAnsi"/>
                <w:kern w:val="2"/>
                <w:sz w:val="22"/>
                <w:szCs w:val="22"/>
                <w14:ligatures w14:val="standardContextual"/>
              </w:rPr>
              <w:t>buse</w:t>
            </w:r>
          </w:p>
        </w:tc>
        <w:tc>
          <w:tcPr>
            <w:tcW w:w="4530" w:type="dxa"/>
          </w:tcPr>
          <w:p w14:paraId="7CF6031E" w14:textId="377CA450" w:rsidR="0018337A" w:rsidRPr="00012D9E" w:rsidRDefault="0018337A" w:rsidP="001A1F63">
            <w:pPr>
              <w:spacing w:after="160" w:line="259" w:lineRule="auto"/>
              <w:rPr>
                <w:rFonts w:eastAsiaTheme="minorHAnsi"/>
                <w:kern w:val="2"/>
                <w:sz w:val="22"/>
                <w:szCs w:val="22"/>
                <w14:ligatures w14:val="standardContextual"/>
              </w:rPr>
            </w:pPr>
            <w:r>
              <w:rPr>
                <w:rFonts w:eastAsiaTheme="minorHAnsi"/>
                <w:kern w:val="2"/>
                <w:sz w:val="22"/>
                <w:szCs w:val="22"/>
                <w14:ligatures w14:val="standardContextual"/>
              </w:rPr>
              <w:t>9</w:t>
            </w:r>
          </w:p>
        </w:tc>
      </w:tr>
      <w:tr w:rsidR="0018337A" w:rsidRPr="001A1F63" w14:paraId="5AF74471" w14:textId="77777777" w:rsidTr="0018337A">
        <w:trPr>
          <w:trHeight w:val="374"/>
        </w:trPr>
        <w:tc>
          <w:tcPr>
            <w:tcW w:w="6059" w:type="dxa"/>
          </w:tcPr>
          <w:p w14:paraId="03DB7257" w14:textId="16E6C1BA" w:rsidR="0018337A" w:rsidRPr="00012D9E" w:rsidRDefault="0018337A" w:rsidP="001A1F63">
            <w:pPr>
              <w:spacing w:after="160" w:line="259" w:lineRule="auto"/>
              <w:rPr>
                <w:rFonts w:eastAsiaTheme="minorHAnsi"/>
                <w:kern w:val="2"/>
                <w:sz w:val="22"/>
                <w:szCs w:val="22"/>
                <w14:ligatures w14:val="standardContextual"/>
              </w:rPr>
            </w:pPr>
            <w:r w:rsidRPr="0018337A">
              <w:rPr>
                <w:rFonts w:eastAsiaTheme="minorHAnsi"/>
                <w:kern w:val="2"/>
                <w:sz w:val="22"/>
                <w:szCs w:val="22"/>
                <w14:ligatures w14:val="standardContextual"/>
              </w:rPr>
              <w:t>Extra-familial abuse / contextual safeguarding</w:t>
            </w:r>
          </w:p>
        </w:tc>
        <w:tc>
          <w:tcPr>
            <w:tcW w:w="4530" w:type="dxa"/>
          </w:tcPr>
          <w:p w14:paraId="14BE134E" w14:textId="5928416A" w:rsidR="0018337A" w:rsidRPr="00012D9E" w:rsidRDefault="0018337A" w:rsidP="001A1F63">
            <w:pPr>
              <w:spacing w:after="160" w:line="259" w:lineRule="auto"/>
              <w:rPr>
                <w:rFonts w:eastAsiaTheme="minorHAnsi"/>
                <w:kern w:val="2"/>
                <w:sz w:val="22"/>
                <w:szCs w:val="22"/>
                <w14:ligatures w14:val="standardContextual"/>
              </w:rPr>
            </w:pPr>
            <w:r>
              <w:rPr>
                <w:rFonts w:eastAsiaTheme="minorHAnsi"/>
                <w:kern w:val="2"/>
                <w:sz w:val="22"/>
                <w:szCs w:val="22"/>
                <w14:ligatures w14:val="standardContextual"/>
              </w:rPr>
              <w:t>10</w:t>
            </w:r>
          </w:p>
        </w:tc>
      </w:tr>
      <w:tr w:rsidR="0018337A" w:rsidRPr="001A1F63" w14:paraId="4EA8C085" w14:textId="77777777" w:rsidTr="0018337A">
        <w:trPr>
          <w:trHeight w:val="374"/>
        </w:trPr>
        <w:tc>
          <w:tcPr>
            <w:tcW w:w="6059" w:type="dxa"/>
          </w:tcPr>
          <w:p w14:paraId="208D906E" w14:textId="64E22006" w:rsidR="0018337A" w:rsidRPr="00012D9E" w:rsidRDefault="0018337A" w:rsidP="001A1F63">
            <w:pPr>
              <w:spacing w:after="160" w:line="259" w:lineRule="auto"/>
              <w:rPr>
                <w:rFonts w:eastAsiaTheme="minorHAnsi"/>
                <w:kern w:val="2"/>
                <w:sz w:val="22"/>
                <w:szCs w:val="22"/>
                <w14:ligatures w14:val="standardContextual"/>
              </w:rPr>
            </w:pPr>
            <w:r w:rsidRPr="0018337A">
              <w:rPr>
                <w:rFonts w:eastAsiaTheme="minorHAnsi"/>
                <w:kern w:val="2"/>
                <w:sz w:val="22"/>
                <w:szCs w:val="22"/>
                <w14:ligatures w14:val="standardContextual"/>
              </w:rPr>
              <w:t xml:space="preserve">Child </w:t>
            </w:r>
            <w:r w:rsidR="00460DAA">
              <w:rPr>
                <w:rFonts w:eastAsiaTheme="minorHAnsi"/>
                <w:kern w:val="2"/>
                <w:sz w:val="22"/>
                <w:szCs w:val="22"/>
                <w14:ligatures w14:val="standardContextual"/>
              </w:rPr>
              <w:t>c</w:t>
            </w:r>
            <w:r w:rsidRPr="0018337A">
              <w:rPr>
                <w:rFonts w:eastAsiaTheme="minorHAnsi"/>
                <w:kern w:val="2"/>
                <w:sz w:val="22"/>
                <w:szCs w:val="22"/>
                <w14:ligatures w14:val="standardContextual"/>
              </w:rPr>
              <w:t xml:space="preserve">riminal </w:t>
            </w:r>
            <w:r w:rsidR="00460DAA">
              <w:rPr>
                <w:rFonts w:eastAsiaTheme="minorHAnsi"/>
                <w:kern w:val="2"/>
                <w:sz w:val="22"/>
                <w:szCs w:val="22"/>
                <w14:ligatures w14:val="standardContextual"/>
              </w:rPr>
              <w:t>e</w:t>
            </w:r>
            <w:r w:rsidRPr="0018337A">
              <w:rPr>
                <w:rFonts w:eastAsiaTheme="minorHAnsi"/>
                <w:kern w:val="2"/>
                <w:sz w:val="22"/>
                <w:szCs w:val="22"/>
                <w14:ligatures w14:val="standardContextual"/>
              </w:rPr>
              <w:t xml:space="preserve">xploitation (CCE) and </w:t>
            </w:r>
            <w:r w:rsidR="00460DAA">
              <w:rPr>
                <w:rFonts w:eastAsiaTheme="minorHAnsi"/>
                <w:kern w:val="2"/>
                <w:sz w:val="22"/>
                <w:szCs w:val="22"/>
                <w14:ligatures w14:val="standardContextual"/>
              </w:rPr>
              <w:t>c</w:t>
            </w:r>
            <w:r w:rsidRPr="0018337A">
              <w:rPr>
                <w:rFonts w:eastAsiaTheme="minorHAnsi"/>
                <w:kern w:val="2"/>
                <w:sz w:val="22"/>
                <w:szCs w:val="22"/>
                <w14:ligatures w14:val="standardContextual"/>
              </w:rPr>
              <w:t>hild</w:t>
            </w:r>
            <w:r w:rsidR="00460DAA">
              <w:rPr>
                <w:rFonts w:eastAsiaTheme="minorHAnsi"/>
                <w:kern w:val="2"/>
                <w:sz w:val="22"/>
                <w:szCs w:val="22"/>
                <w14:ligatures w14:val="standardContextual"/>
              </w:rPr>
              <w:t xml:space="preserve"> s</w:t>
            </w:r>
            <w:r w:rsidRPr="0018337A">
              <w:rPr>
                <w:rFonts w:eastAsiaTheme="minorHAnsi"/>
                <w:kern w:val="2"/>
                <w:sz w:val="22"/>
                <w:szCs w:val="22"/>
                <w14:ligatures w14:val="standardContextual"/>
              </w:rPr>
              <w:t xml:space="preserve">exual </w:t>
            </w:r>
            <w:r w:rsidR="00460DAA">
              <w:rPr>
                <w:rFonts w:eastAsiaTheme="minorHAnsi"/>
                <w:kern w:val="2"/>
                <w:sz w:val="22"/>
                <w:szCs w:val="22"/>
                <w14:ligatures w14:val="standardContextual"/>
              </w:rPr>
              <w:t>e</w:t>
            </w:r>
            <w:r w:rsidRPr="0018337A">
              <w:rPr>
                <w:rFonts w:eastAsiaTheme="minorHAnsi"/>
                <w:kern w:val="2"/>
                <w:sz w:val="22"/>
                <w:szCs w:val="22"/>
                <w14:ligatures w14:val="standardContextual"/>
              </w:rPr>
              <w:t>xploitation (CSE)</w:t>
            </w:r>
          </w:p>
        </w:tc>
        <w:tc>
          <w:tcPr>
            <w:tcW w:w="4530" w:type="dxa"/>
          </w:tcPr>
          <w:p w14:paraId="71EA9025" w14:textId="437F3135" w:rsidR="0018337A" w:rsidRPr="00012D9E" w:rsidRDefault="0018337A" w:rsidP="001A1F63">
            <w:pPr>
              <w:spacing w:after="160" w:line="259" w:lineRule="auto"/>
              <w:rPr>
                <w:rFonts w:eastAsiaTheme="minorHAnsi"/>
                <w:kern w:val="2"/>
                <w:sz w:val="22"/>
                <w:szCs w:val="22"/>
                <w14:ligatures w14:val="standardContextual"/>
              </w:rPr>
            </w:pPr>
            <w:r>
              <w:rPr>
                <w:rFonts w:eastAsiaTheme="minorHAnsi"/>
                <w:kern w:val="2"/>
                <w:sz w:val="22"/>
                <w:szCs w:val="22"/>
                <w14:ligatures w14:val="standardContextual"/>
              </w:rPr>
              <w:t>10</w:t>
            </w:r>
          </w:p>
        </w:tc>
      </w:tr>
      <w:tr w:rsidR="0018337A" w:rsidRPr="001A1F63" w14:paraId="75AFC7EB" w14:textId="77777777" w:rsidTr="0018337A">
        <w:trPr>
          <w:trHeight w:val="374"/>
        </w:trPr>
        <w:tc>
          <w:tcPr>
            <w:tcW w:w="6059" w:type="dxa"/>
          </w:tcPr>
          <w:p w14:paraId="1540B0AD" w14:textId="34FABC72" w:rsidR="0018337A" w:rsidRPr="00012D9E" w:rsidRDefault="0018337A" w:rsidP="001A1F63">
            <w:pPr>
              <w:spacing w:after="160" w:line="259" w:lineRule="auto"/>
              <w:rPr>
                <w:rFonts w:eastAsiaTheme="minorHAnsi"/>
                <w:kern w:val="2"/>
                <w:sz w:val="22"/>
                <w:szCs w:val="22"/>
                <w14:ligatures w14:val="standardContextual"/>
              </w:rPr>
            </w:pPr>
            <w:r w:rsidRPr="0018337A">
              <w:rPr>
                <w:rFonts w:eastAsiaTheme="minorHAnsi"/>
                <w:kern w:val="2"/>
                <w:sz w:val="22"/>
                <w:szCs w:val="22"/>
                <w14:ligatures w14:val="standardContextual"/>
              </w:rPr>
              <w:t>County lines</w:t>
            </w:r>
          </w:p>
        </w:tc>
        <w:tc>
          <w:tcPr>
            <w:tcW w:w="4530" w:type="dxa"/>
          </w:tcPr>
          <w:p w14:paraId="6DC690D9" w14:textId="5DA75A7A" w:rsidR="0018337A" w:rsidRPr="00012D9E" w:rsidRDefault="0018337A" w:rsidP="001A1F63">
            <w:pPr>
              <w:spacing w:after="160" w:line="259" w:lineRule="auto"/>
              <w:rPr>
                <w:rFonts w:eastAsiaTheme="minorHAnsi"/>
                <w:kern w:val="2"/>
                <w:sz w:val="22"/>
                <w:szCs w:val="22"/>
                <w14:ligatures w14:val="standardContextual"/>
              </w:rPr>
            </w:pPr>
            <w:r>
              <w:rPr>
                <w:rFonts w:eastAsiaTheme="minorHAnsi"/>
                <w:kern w:val="2"/>
                <w:sz w:val="22"/>
                <w:szCs w:val="22"/>
                <w14:ligatures w14:val="standardContextual"/>
              </w:rPr>
              <w:t>10</w:t>
            </w:r>
          </w:p>
        </w:tc>
      </w:tr>
      <w:tr w:rsidR="0018337A" w:rsidRPr="001A1F63" w14:paraId="062B93DF" w14:textId="77777777" w:rsidTr="0018337A">
        <w:trPr>
          <w:trHeight w:val="374"/>
        </w:trPr>
        <w:tc>
          <w:tcPr>
            <w:tcW w:w="6059" w:type="dxa"/>
          </w:tcPr>
          <w:p w14:paraId="546E6E50" w14:textId="7212CA02" w:rsidR="0018337A" w:rsidRPr="00012D9E" w:rsidRDefault="0018337A" w:rsidP="001A1F63">
            <w:pPr>
              <w:spacing w:after="160" w:line="259" w:lineRule="auto"/>
              <w:rPr>
                <w:rFonts w:eastAsiaTheme="minorHAnsi"/>
                <w:kern w:val="2"/>
                <w:sz w:val="22"/>
                <w:szCs w:val="22"/>
                <w14:ligatures w14:val="standardContextual"/>
              </w:rPr>
            </w:pPr>
            <w:r w:rsidRPr="0018337A">
              <w:rPr>
                <w:rFonts w:eastAsiaTheme="minorHAnsi"/>
                <w:kern w:val="2"/>
                <w:sz w:val="22"/>
                <w:szCs w:val="22"/>
                <w14:ligatures w14:val="standardContextual"/>
              </w:rPr>
              <w:t>FGM (Female Genital Mutilation)</w:t>
            </w:r>
          </w:p>
        </w:tc>
        <w:tc>
          <w:tcPr>
            <w:tcW w:w="4530" w:type="dxa"/>
          </w:tcPr>
          <w:p w14:paraId="2B8AC81C" w14:textId="09FCA294" w:rsidR="0018337A" w:rsidRPr="00012D9E" w:rsidRDefault="0018337A" w:rsidP="001A1F63">
            <w:pPr>
              <w:spacing w:after="160" w:line="259" w:lineRule="auto"/>
              <w:rPr>
                <w:rFonts w:eastAsiaTheme="minorHAnsi"/>
                <w:kern w:val="2"/>
                <w:sz w:val="22"/>
                <w:szCs w:val="22"/>
                <w14:ligatures w14:val="standardContextual"/>
              </w:rPr>
            </w:pPr>
            <w:r>
              <w:rPr>
                <w:rFonts w:eastAsiaTheme="minorHAnsi"/>
                <w:kern w:val="2"/>
                <w:sz w:val="22"/>
                <w:szCs w:val="22"/>
                <w14:ligatures w14:val="standardContextual"/>
              </w:rPr>
              <w:t>11</w:t>
            </w:r>
          </w:p>
        </w:tc>
      </w:tr>
      <w:tr w:rsidR="0018337A" w:rsidRPr="001A1F63" w14:paraId="025FD3B5" w14:textId="77777777" w:rsidTr="0018337A">
        <w:trPr>
          <w:trHeight w:val="374"/>
        </w:trPr>
        <w:tc>
          <w:tcPr>
            <w:tcW w:w="6059" w:type="dxa"/>
          </w:tcPr>
          <w:p w14:paraId="40E06F79" w14:textId="310C5BF0" w:rsidR="0018337A" w:rsidRPr="00012D9E" w:rsidRDefault="0018337A" w:rsidP="001A1F63">
            <w:pPr>
              <w:spacing w:after="160" w:line="259" w:lineRule="auto"/>
              <w:rPr>
                <w:rFonts w:eastAsiaTheme="minorHAnsi"/>
                <w:kern w:val="2"/>
                <w:sz w:val="22"/>
                <w:szCs w:val="22"/>
                <w14:ligatures w14:val="standardContextual"/>
              </w:rPr>
            </w:pPr>
            <w:r w:rsidRPr="0018337A">
              <w:rPr>
                <w:rFonts w:eastAsiaTheme="minorHAnsi"/>
                <w:kern w:val="2"/>
                <w:sz w:val="22"/>
                <w:szCs w:val="22"/>
                <w14:ligatures w14:val="standardContextual"/>
              </w:rPr>
              <w:t>Grooming</w:t>
            </w:r>
          </w:p>
        </w:tc>
        <w:tc>
          <w:tcPr>
            <w:tcW w:w="4530" w:type="dxa"/>
          </w:tcPr>
          <w:p w14:paraId="7D215250" w14:textId="3D3FF16E" w:rsidR="0018337A" w:rsidRPr="00012D9E" w:rsidRDefault="0018337A" w:rsidP="001A1F63">
            <w:pPr>
              <w:spacing w:after="160" w:line="259" w:lineRule="auto"/>
              <w:rPr>
                <w:rFonts w:eastAsiaTheme="minorHAnsi"/>
                <w:kern w:val="2"/>
                <w:sz w:val="22"/>
                <w:szCs w:val="22"/>
                <w14:ligatures w14:val="standardContextual"/>
              </w:rPr>
            </w:pPr>
            <w:r>
              <w:rPr>
                <w:rFonts w:eastAsiaTheme="minorHAnsi"/>
                <w:kern w:val="2"/>
                <w:sz w:val="22"/>
                <w:szCs w:val="22"/>
                <w14:ligatures w14:val="standardContextual"/>
              </w:rPr>
              <w:t>11</w:t>
            </w:r>
          </w:p>
        </w:tc>
      </w:tr>
      <w:tr w:rsidR="0018337A" w:rsidRPr="001A1F63" w14:paraId="51F6953B" w14:textId="77777777" w:rsidTr="0018337A">
        <w:trPr>
          <w:trHeight w:val="374"/>
        </w:trPr>
        <w:tc>
          <w:tcPr>
            <w:tcW w:w="6059" w:type="dxa"/>
          </w:tcPr>
          <w:p w14:paraId="3487C27B" w14:textId="36940499" w:rsidR="0018337A" w:rsidRPr="00012D9E" w:rsidRDefault="0018337A" w:rsidP="0018337A">
            <w:pPr>
              <w:spacing w:after="160" w:line="259" w:lineRule="auto"/>
              <w:rPr>
                <w:rFonts w:eastAsiaTheme="minorHAnsi"/>
                <w:kern w:val="2"/>
                <w:sz w:val="22"/>
                <w:szCs w:val="22"/>
                <w14:ligatures w14:val="standardContextual"/>
              </w:rPr>
            </w:pPr>
            <w:r w:rsidRPr="0018337A">
              <w:rPr>
                <w:rFonts w:eastAsiaTheme="minorHAnsi"/>
                <w:kern w:val="2"/>
                <w:sz w:val="22"/>
                <w:szCs w:val="22"/>
                <w14:ligatures w14:val="standardContextual"/>
              </w:rPr>
              <w:t xml:space="preserve">Honour </w:t>
            </w:r>
            <w:r w:rsidR="00831EB7">
              <w:rPr>
                <w:rFonts w:eastAsiaTheme="minorHAnsi"/>
                <w:kern w:val="2"/>
                <w:sz w:val="22"/>
                <w:szCs w:val="22"/>
                <w14:ligatures w14:val="standardContextual"/>
              </w:rPr>
              <w:t>b</w:t>
            </w:r>
            <w:r w:rsidRPr="0018337A">
              <w:rPr>
                <w:rFonts w:eastAsiaTheme="minorHAnsi"/>
                <w:kern w:val="2"/>
                <w:sz w:val="22"/>
                <w:szCs w:val="22"/>
                <w14:ligatures w14:val="standardContextual"/>
              </w:rPr>
              <w:t xml:space="preserve">ased </w:t>
            </w:r>
            <w:r w:rsidR="00831EB7">
              <w:rPr>
                <w:rFonts w:eastAsiaTheme="minorHAnsi"/>
                <w:kern w:val="2"/>
                <w:sz w:val="22"/>
                <w:szCs w:val="22"/>
                <w14:ligatures w14:val="standardContextual"/>
              </w:rPr>
              <w:t>v</w:t>
            </w:r>
            <w:r w:rsidRPr="0018337A">
              <w:rPr>
                <w:rFonts w:eastAsiaTheme="minorHAnsi"/>
                <w:kern w:val="2"/>
                <w:sz w:val="22"/>
                <w:szCs w:val="22"/>
                <w14:ligatures w14:val="standardContextual"/>
              </w:rPr>
              <w:t>iolence/</w:t>
            </w:r>
            <w:r w:rsidR="00831EB7">
              <w:rPr>
                <w:rFonts w:eastAsiaTheme="minorHAnsi"/>
                <w:kern w:val="2"/>
                <w:sz w:val="22"/>
                <w:szCs w:val="22"/>
                <w14:ligatures w14:val="standardContextual"/>
              </w:rPr>
              <w:t>a</w:t>
            </w:r>
            <w:r w:rsidRPr="0018337A">
              <w:rPr>
                <w:rFonts w:eastAsiaTheme="minorHAnsi"/>
                <w:kern w:val="2"/>
                <w:sz w:val="22"/>
                <w:szCs w:val="22"/>
                <w14:ligatures w14:val="standardContextual"/>
              </w:rPr>
              <w:t>buse</w:t>
            </w:r>
          </w:p>
        </w:tc>
        <w:tc>
          <w:tcPr>
            <w:tcW w:w="4530" w:type="dxa"/>
          </w:tcPr>
          <w:p w14:paraId="573CC8F7" w14:textId="7890F6E1" w:rsidR="0018337A" w:rsidRPr="00012D9E" w:rsidRDefault="0018337A" w:rsidP="001A1F63">
            <w:pPr>
              <w:spacing w:after="160" w:line="259" w:lineRule="auto"/>
              <w:rPr>
                <w:rFonts w:eastAsiaTheme="minorHAnsi"/>
                <w:kern w:val="2"/>
                <w:sz w:val="22"/>
                <w:szCs w:val="22"/>
                <w14:ligatures w14:val="standardContextual"/>
              </w:rPr>
            </w:pPr>
            <w:r>
              <w:rPr>
                <w:rFonts w:eastAsiaTheme="minorHAnsi"/>
                <w:kern w:val="2"/>
                <w:sz w:val="22"/>
                <w:szCs w:val="22"/>
                <w14:ligatures w14:val="standardContextual"/>
              </w:rPr>
              <w:t>11</w:t>
            </w:r>
          </w:p>
        </w:tc>
      </w:tr>
      <w:tr w:rsidR="0018337A" w:rsidRPr="001A1F63" w14:paraId="1BF24866" w14:textId="77777777" w:rsidTr="0018337A">
        <w:trPr>
          <w:trHeight w:val="374"/>
        </w:trPr>
        <w:tc>
          <w:tcPr>
            <w:tcW w:w="6059" w:type="dxa"/>
          </w:tcPr>
          <w:p w14:paraId="28FB61FB" w14:textId="2B9F7488" w:rsidR="0018337A" w:rsidRPr="00012D9E" w:rsidRDefault="00B243A4" w:rsidP="001A1F63">
            <w:pPr>
              <w:spacing w:after="160" w:line="259" w:lineRule="auto"/>
              <w:rPr>
                <w:rFonts w:eastAsiaTheme="minorHAnsi"/>
                <w:kern w:val="2"/>
                <w:sz w:val="22"/>
                <w:szCs w:val="22"/>
                <w14:ligatures w14:val="standardContextual"/>
              </w:rPr>
            </w:pPr>
            <w:r>
              <w:rPr>
                <w:rFonts w:eastAsiaTheme="minorHAnsi"/>
                <w:kern w:val="2"/>
                <w:sz w:val="22"/>
                <w:szCs w:val="22"/>
                <w14:ligatures w14:val="standardContextual"/>
              </w:rPr>
              <w:t xml:space="preserve">The Prevent Duty </w:t>
            </w:r>
          </w:p>
        </w:tc>
        <w:tc>
          <w:tcPr>
            <w:tcW w:w="4530" w:type="dxa"/>
          </w:tcPr>
          <w:p w14:paraId="4EEAACC1" w14:textId="673A02A8" w:rsidR="0018337A" w:rsidRPr="00012D9E" w:rsidRDefault="00B243A4" w:rsidP="001A1F63">
            <w:pPr>
              <w:spacing w:after="160" w:line="259" w:lineRule="auto"/>
              <w:rPr>
                <w:rFonts w:eastAsiaTheme="minorHAnsi"/>
                <w:kern w:val="2"/>
                <w:sz w:val="22"/>
                <w:szCs w:val="22"/>
                <w14:ligatures w14:val="standardContextual"/>
              </w:rPr>
            </w:pPr>
            <w:r>
              <w:rPr>
                <w:rFonts w:eastAsiaTheme="minorHAnsi"/>
                <w:kern w:val="2"/>
                <w:sz w:val="22"/>
                <w:szCs w:val="22"/>
                <w14:ligatures w14:val="standardContextual"/>
              </w:rPr>
              <w:t>11</w:t>
            </w:r>
          </w:p>
        </w:tc>
      </w:tr>
      <w:tr w:rsidR="00B243A4" w:rsidRPr="001A1F63" w14:paraId="51D9ABF5" w14:textId="77777777" w:rsidTr="0018337A">
        <w:trPr>
          <w:trHeight w:val="374"/>
        </w:trPr>
        <w:tc>
          <w:tcPr>
            <w:tcW w:w="6059" w:type="dxa"/>
          </w:tcPr>
          <w:p w14:paraId="3AFBBA5B" w14:textId="2D85A577" w:rsidR="00B243A4" w:rsidRPr="00012D9E" w:rsidRDefault="00B243A4" w:rsidP="001A1F63">
            <w:pPr>
              <w:spacing w:after="160" w:line="259" w:lineRule="auto"/>
              <w:rPr>
                <w:rFonts w:eastAsiaTheme="minorHAnsi"/>
                <w:kern w:val="2"/>
                <w:sz w:val="22"/>
                <w:szCs w:val="22"/>
                <w14:ligatures w14:val="standardContextual"/>
              </w:rPr>
            </w:pPr>
            <w:r w:rsidRPr="00B243A4">
              <w:rPr>
                <w:rFonts w:eastAsiaTheme="minorHAnsi"/>
                <w:kern w:val="2"/>
                <w:sz w:val="22"/>
                <w:szCs w:val="22"/>
                <w14:ligatures w14:val="standardContextual"/>
              </w:rPr>
              <w:t xml:space="preserve">Childminder </w:t>
            </w:r>
            <w:r w:rsidR="00831EB7">
              <w:rPr>
                <w:rFonts w:eastAsiaTheme="minorHAnsi"/>
                <w:kern w:val="2"/>
                <w:sz w:val="22"/>
                <w:szCs w:val="22"/>
                <w14:ligatures w14:val="standardContextual"/>
              </w:rPr>
              <w:t>a</w:t>
            </w:r>
            <w:r w:rsidRPr="00B243A4">
              <w:rPr>
                <w:rFonts w:eastAsiaTheme="minorHAnsi"/>
                <w:kern w:val="2"/>
                <w:sz w:val="22"/>
                <w:szCs w:val="22"/>
                <w14:ligatures w14:val="standardContextual"/>
              </w:rPr>
              <w:t xml:space="preserve">ssistants: </w:t>
            </w:r>
            <w:r w:rsidR="00831EB7">
              <w:rPr>
                <w:rFonts w:eastAsiaTheme="minorHAnsi"/>
                <w:kern w:val="2"/>
                <w:sz w:val="22"/>
                <w:szCs w:val="22"/>
                <w14:ligatures w14:val="standardContextual"/>
              </w:rPr>
              <w:t>s</w:t>
            </w:r>
            <w:r w:rsidRPr="00B243A4">
              <w:rPr>
                <w:rFonts w:eastAsiaTheme="minorHAnsi"/>
                <w:kern w:val="2"/>
                <w:sz w:val="22"/>
                <w:szCs w:val="22"/>
                <w14:ligatures w14:val="standardContextual"/>
              </w:rPr>
              <w:t xml:space="preserve">uitability and </w:t>
            </w:r>
            <w:r w:rsidR="00831EB7">
              <w:rPr>
                <w:rFonts w:eastAsiaTheme="minorHAnsi"/>
                <w:kern w:val="2"/>
                <w:sz w:val="22"/>
                <w:szCs w:val="22"/>
                <w14:ligatures w14:val="standardContextual"/>
              </w:rPr>
              <w:t>i</w:t>
            </w:r>
            <w:r w:rsidRPr="00B243A4">
              <w:rPr>
                <w:rFonts w:eastAsiaTheme="minorHAnsi"/>
                <w:kern w:val="2"/>
                <w:sz w:val="22"/>
                <w:szCs w:val="22"/>
                <w14:ligatures w14:val="standardContextual"/>
              </w:rPr>
              <w:t>nduction</w:t>
            </w:r>
          </w:p>
        </w:tc>
        <w:tc>
          <w:tcPr>
            <w:tcW w:w="4530" w:type="dxa"/>
          </w:tcPr>
          <w:p w14:paraId="66291A0F" w14:textId="7BD0D234" w:rsidR="00B243A4" w:rsidRPr="00012D9E" w:rsidRDefault="00B243A4" w:rsidP="001A1F63">
            <w:pPr>
              <w:spacing w:after="160" w:line="259" w:lineRule="auto"/>
              <w:rPr>
                <w:rFonts w:eastAsiaTheme="minorHAnsi"/>
                <w:kern w:val="2"/>
                <w:sz w:val="22"/>
                <w:szCs w:val="22"/>
                <w14:ligatures w14:val="standardContextual"/>
              </w:rPr>
            </w:pPr>
            <w:r>
              <w:rPr>
                <w:rFonts w:eastAsiaTheme="minorHAnsi"/>
                <w:kern w:val="2"/>
                <w:sz w:val="22"/>
                <w:szCs w:val="22"/>
                <w14:ligatures w14:val="standardContextual"/>
              </w:rPr>
              <w:t>12</w:t>
            </w:r>
          </w:p>
        </w:tc>
      </w:tr>
    </w:tbl>
    <w:p w14:paraId="2D49200D" w14:textId="77777777" w:rsidR="007D2D7B" w:rsidRDefault="007D2D7B" w:rsidP="001B66CF">
      <w:pPr>
        <w:spacing w:after="160"/>
        <w:rPr>
          <w:rFonts w:ascii="Arial" w:hAnsi="Arial" w:cs="Arial"/>
          <w:b/>
        </w:rPr>
      </w:pPr>
    </w:p>
    <w:p w14:paraId="539E2534" w14:textId="77777777" w:rsidR="00DC59DE" w:rsidRDefault="00DC59DE" w:rsidP="001B66CF">
      <w:pPr>
        <w:spacing w:after="160"/>
        <w:rPr>
          <w:rFonts w:ascii="Arial" w:hAnsi="Arial" w:cs="Arial"/>
          <w:b/>
        </w:rPr>
      </w:pPr>
    </w:p>
    <w:p w14:paraId="0850A668" w14:textId="77777777" w:rsidR="00973AA7" w:rsidRDefault="00973AA7" w:rsidP="001B66CF">
      <w:pPr>
        <w:spacing w:after="160"/>
        <w:rPr>
          <w:rFonts w:ascii="Arial" w:hAnsi="Arial" w:cs="Arial"/>
          <w:b/>
          <w:sz w:val="24"/>
          <w:szCs w:val="24"/>
        </w:rPr>
      </w:pPr>
    </w:p>
    <w:p w14:paraId="2863DCC5" w14:textId="58A68BDE" w:rsidR="00D04353" w:rsidRPr="00D2193C" w:rsidRDefault="00D04353" w:rsidP="001B66CF">
      <w:pPr>
        <w:spacing w:after="160"/>
        <w:rPr>
          <w:rFonts w:ascii="Arial" w:hAnsi="Arial" w:cs="Arial"/>
          <w:b/>
          <w:sz w:val="24"/>
          <w:szCs w:val="24"/>
        </w:rPr>
      </w:pPr>
      <w:r w:rsidRPr="00D2193C">
        <w:rPr>
          <w:rFonts w:ascii="Arial" w:hAnsi="Arial" w:cs="Arial"/>
          <w:b/>
          <w:sz w:val="24"/>
          <w:szCs w:val="24"/>
        </w:rPr>
        <w:t>My responsibility</w:t>
      </w:r>
    </w:p>
    <w:p w14:paraId="5AC378A6" w14:textId="3B5A85A2" w:rsidR="00DC59DE" w:rsidRPr="009C4E39" w:rsidRDefault="00DC59DE" w:rsidP="005D1748">
      <w:pPr>
        <w:spacing w:after="160"/>
        <w:jc w:val="both"/>
        <w:rPr>
          <w:rFonts w:ascii="Arial" w:hAnsi="Arial" w:cs="Arial"/>
          <w:i/>
          <w:iCs/>
          <w:sz w:val="24"/>
          <w:szCs w:val="24"/>
        </w:rPr>
      </w:pPr>
      <w:r w:rsidRPr="00D2193C">
        <w:rPr>
          <w:rFonts w:ascii="Arial" w:hAnsi="Arial" w:cs="Arial"/>
          <w:sz w:val="24"/>
          <w:szCs w:val="24"/>
        </w:rPr>
        <w:t xml:space="preserve">As a registered childminder, it is my responsibility to ensure the safety and promote the welfare of all children in my care. To fulfil this responsibility effectively, I will ensure my approach is child-centred and will always consider what is in the best interest of the child. </w:t>
      </w:r>
      <w:r w:rsidR="00B26E93" w:rsidRPr="00D2193C">
        <w:rPr>
          <w:rFonts w:ascii="Arial" w:hAnsi="Arial" w:cs="Arial"/>
          <w:sz w:val="24"/>
          <w:szCs w:val="24"/>
        </w:rPr>
        <w:t xml:space="preserve">I understand </w:t>
      </w:r>
      <w:r w:rsidR="00C52576" w:rsidRPr="00D2193C">
        <w:rPr>
          <w:rFonts w:ascii="Arial" w:hAnsi="Arial" w:cs="Arial"/>
          <w:sz w:val="24"/>
          <w:szCs w:val="24"/>
        </w:rPr>
        <w:t xml:space="preserve">that I have a </w:t>
      </w:r>
      <w:r w:rsidR="005D1748" w:rsidRPr="00D2193C">
        <w:rPr>
          <w:rFonts w:ascii="Arial" w:hAnsi="Arial" w:cs="Arial"/>
          <w:sz w:val="24"/>
          <w:szCs w:val="24"/>
        </w:rPr>
        <w:t xml:space="preserve">pivotal </w:t>
      </w:r>
      <w:r w:rsidR="00C52576" w:rsidRPr="00D2193C">
        <w:rPr>
          <w:rFonts w:ascii="Arial" w:hAnsi="Arial" w:cs="Arial"/>
          <w:sz w:val="24"/>
          <w:szCs w:val="24"/>
        </w:rPr>
        <w:t>role to play in identifying concerns, sharing information</w:t>
      </w:r>
      <w:r w:rsidR="007C3917" w:rsidRPr="00D2193C">
        <w:rPr>
          <w:rFonts w:ascii="Arial" w:hAnsi="Arial" w:cs="Arial"/>
          <w:sz w:val="24"/>
          <w:szCs w:val="24"/>
        </w:rPr>
        <w:t>,</w:t>
      </w:r>
      <w:r w:rsidR="00C52576" w:rsidRPr="00D2193C">
        <w:rPr>
          <w:rFonts w:ascii="Arial" w:hAnsi="Arial" w:cs="Arial"/>
          <w:sz w:val="24"/>
          <w:szCs w:val="24"/>
        </w:rPr>
        <w:t xml:space="preserve"> and taking prompt action, </w:t>
      </w:r>
      <w:r w:rsidR="007C3917" w:rsidRPr="00D2193C">
        <w:rPr>
          <w:rFonts w:ascii="Arial" w:hAnsi="Arial" w:cs="Arial"/>
          <w:sz w:val="24"/>
          <w:szCs w:val="24"/>
        </w:rPr>
        <w:t>i</w:t>
      </w:r>
      <w:r w:rsidR="002A1C70" w:rsidRPr="00D2193C">
        <w:rPr>
          <w:rFonts w:ascii="Arial" w:hAnsi="Arial" w:cs="Arial"/>
          <w:sz w:val="24"/>
          <w:szCs w:val="24"/>
        </w:rPr>
        <w:t>f children and families are to receive the right help at the right time</w:t>
      </w:r>
      <w:r w:rsidR="00C52576" w:rsidRPr="00D2193C">
        <w:rPr>
          <w:rFonts w:ascii="Arial" w:hAnsi="Arial" w:cs="Arial"/>
          <w:sz w:val="24"/>
          <w:szCs w:val="24"/>
        </w:rPr>
        <w:t>.</w:t>
      </w:r>
      <w:r w:rsidR="00A84E5A" w:rsidRPr="00D2193C">
        <w:rPr>
          <w:rFonts w:ascii="Arial" w:hAnsi="Arial" w:cs="Arial"/>
          <w:sz w:val="24"/>
          <w:szCs w:val="24"/>
        </w:rPr>
        <w:t xml:space="preserve"> </w:t>
      </w:r>
      <w:r w:rsidR="00D04353" w:rsidRPr="00D2193C">
        <w:rPr>
          <w:rFonts w:ascii="Arial" w:hAnsi="Arial" w:cs="Arial"/>
          <w:sz w:val="24"/>
          <w:szCs w:val="24"/>
        </w:rPr>
        <w:t>My</w:t>
      </w:r>
      <w:r w:rsidR="0068730E" w:rsidRPr="00D2193C">
        <w:rPr>
          <w:rFonts w:ascii="Arial" w:hAnsi="Arial" w:cs="Arial"/>
          <w:sz w:val="24"/>
          <w:szCs w:val="24"/>
        </w:rPr>
        <w:t xml:space="preserve"> </w:t>
      </w:r>
      <w:r w:rsidR="0068730E" w:rsidRPr="009C4E39">
        <w:rPr>
          <w:rFonts w:ascii="Arial" w:hAnsi="Arial" w:cs="Arial"/>
          <w:sz w:val="24"/>
          <w:szCs w:val="24"/>
        </w:rPr>
        <w:t>professional</w:t>
      </w:r>
      <w:r w:rsidR="00D04353" w:rsidRPr="009C4E39">
        <w:rPr>
          <w:rFonts w:ascii="Arial" w:hAnsi="Arial" w:cs="Arial"/>
          <w:sz w:val="24"/>
          <w:szCs w:val="24"/>
        </w:rPr>
        <w:t xml:space="preserve"> responsibility</w:t>
      </w:r>
      <w:r w:rsidR="00FD29F2" w:rsidRPr="009C4E39">
        <w:rPr>
          <w:rFonts w:ascii="Arial" w:hAnsi="Arial" w:cs="Arial"/>
          <w:sz w:val="24"/>
          <w:szCs w:val="24"/>
        </w:rPr>
        <w:t xml:space="preserve"> </w:t>
      </w:r>
      <w:r w:rsidR="00083069" w:rsidRPr="009C4E39">
        <w:rPr>
          <w:rFonts w:ascii="Arial" w:hAnsi="Arial" w:cs="Arial"/>
          <w:sz w:val="24"/>
          <w:szCs w:val="24"/>
        </w:rPr>
        <w:t>with regard to Child Protection</w:t>
      </w:r>
      <w:r w:rsidR="00477EE9" w:rsidRPr="009C4E39">
        <w:rPr>
          <w:rFonts w:ascii="Arial" w:hAnsi="Arial" w:cs="Arial"/>
          <w:sz w:val="24"/>
          <w:szCs w:val="24"/>
        </w:rPr>
        <w:t xml:space="preserve"> is laid out</w:t>
      </w:r>
      <w:r w:rsidR="00D04353" w:rsidRPr="009C4E39">
        <w:rPr>
          <w:rFonts w:ascii="Arial" w:hAnsi="Arial" w:cs="Arial"/>
          <w:sz w:val="24"/>
          <w:szCs w:val="24"/>
        </w:rPr>
        <w:t xml:space="preserve"> in the </w:t>
      </w:r>
      <w:r w:rsidR="00D04353" w:rsidRPr="009C4E39">
        <w:rPr>
          <w:rFonts w:ascii="Arial" w:hAnsi="Arial" w:cs="Arial"/>
          <w:i/>
          <w:iCs/>
          <w:sz w:val="24"/>
          <w:szCs w:val="24"/>
        </w:rPr>
        <w:t xml:space="preserve">Safeguarding and Welfare Requirements of the </w:t>
      </w:r>
      <w:hyperlink r:id="rId13" w:history="1">
        <w:r w:rsidRPr="009C4E39">
          <w:rPr>
            <w:rStyle w:val="Hyperlink"/>
            <w:rFonts w:ascii="Arial" w:hAnsi="Arial" w:cs="Arial"/>
            <w:sz w:val="24"/>
            <w:szCs w:val="24"/>
          </w:rPr>
          <w:t>Early Years Foundation S</w:t>
        </w:r>
        <w:r w:rsidRPr="009C4E39">
          <w:rPr>
            <w:rStyle w:val="Hyperlink"/>
            <w:rFonts w:ascii="Arial" w:hAnsi="Arial" w:cs="Arial"/>
            <w:sz w:val="24"/>
            <w:szCs w:val="24"/>
          </w:rPr>
          <w:t>t</w:t>
        </w:r>
        <w:r w:rsidRPr="009C4E39">
          <w:rPr>
            <w:rStyle w:val="Hyperlink"/>
            <w:rFonts w:ascii="Arial" w:hAnsi="Arial" w:cs="Arial"/>
            <w:sz w:val="24"/>
            <w:szCs w:val="24"/>
          </w:rPr>
          <w:t>age 2024</w:t>
        </w:r>
      </w:hyperlink>
      <w:r w:rsidRPr="009C4E39">
        <w:rPr>
          <w:rFonts w:ascii="Arial" w:hAnsi="Arial" w:cs="Arial"/>
          <w:i/>
          <w:iCs/>
          <w:sz w:val="24"/>
          <w:szCs w:val="24"/>
        </w:rPr>
        <w:t>.</w:t>
      </w:r>
    </w:p>
    <w:p w14:paraId="4A4FA4E5" w14:textId="441ADEAF" w:rsidR="00DC59DE" w:rsidRPr="00D2193C" w:rsidRDefault="00DC59DE" w:rsidP="005D1748">
      <w:pPr>
        <w:spacing w:after="160"/>
        <w:jc w:val="both"/>
        <w:rPr>
          <w:rFonts w:ascii="Arial" w:hAnsi="Arial" w:cs="Arial"/>
          <w:sz w:val="24"/>
          <w:szCs w:val="24"/>
        </w:rPr>
      </w:pPr>
      <w:r w:rsidRPr="009C4E39">
        <w:rPr>
          <w:rFonts w:ascii="Arial" w:hAnsi="Arial" w:cs="Arial"/>
          <w:sz w:val="24"/>
          <w:szCs w:val="24"/>
        </w:rPr>
        <w:t xml:space="preserve">As the Designated Safeguarding Lead (DSL) for my setting, if I have concerns about a child, I will follow the child protection procedures outlined </w:t>
      </w:r>
      <w:r w:rsidR="00D2193C" w:rsidRPr="009C4E39">
        <w:rPr>
          <w:rFonts w:ascii="Arial" w:hAnsi="Arial" w:cs="Arial"/>
          <w:sz w:val="24"/>
          <w:szCs w:val="24"/>
        </w:rPr>
        <w:t xml:space="preserve">within this </w:t>
      </w:r>
      <w:r w:rsidRPr="009C4E39">
        <w:rPr>
          <w:rFonts w:ascii="Arial" w:hAnsi="Arial" w:cs="Arial"/>
          <w:sz w:val="24"/>
          <w:szCs w:val="24"/>
        </w:rPr>
        <w:t xml:space="preserve">policy </w:t>
      </w:r>
      <w:r w:rsidR="00D2193C" w:rsidRPr="009C4E39">
        <w:rPr>
          <w:rFonts w:ascii="Arial" w:hAnsi="Arial" w:cs="Arial"/>
          <w:sz w:val="24"/>
          <w:szCs w:val="24"/>
        </w:rPr>
        <w:t>and the</w:t>
      </w:r>
      <w:r w:rsidRPr="009C4E39">
        <w:rPr>
          <w:rFonts w:ascii="Arial" w:hAnsi="Arial" w:cs="Arial"/>
          <w:sz w:val="24"/>
          <w:szCs w:val="24"/>
        </w:rPr>
        <w:t xml:space="preserve"> </w:t>
      </w:r>
      <w:hyperlink r:id="rId14" w:history="1">
        <w:r w:rsidRPr="009C4E39">
          <w:rPr>
            <w:rStyle w:val="Hyperlink"/>
            <w:rFonts w:ascii="Arial" w:hAnsi="Arial" w:cs="Arial"/>
            <w:sz w:val="24"/>
            <w:szCs w:val="24"/>
          </w:rPr>
          <w:t>Keeping Bristol Safe</w:t>
        </w:r>
        <w:r w:rsidRPr="009C4E39">
          <w:rPr>
            <w:rStyle w:val="Hyperlink"/>
            <w:rFonts w:ascii="Arial" w:hAnsi="Arial" w:cs="Arial"/>
            <w:sz w:val="24"/>
            <w:szCs w:val="24"/>
          </w:rPr>
          <w:t xml:space="preserve"> </w:t>
        </w:r>
        <w:r w:rsidRPr="009C4E39">
          <w:rPr>
            <w:rStyle w:val="Hyperlink"/>
            <w:rFonts w:ascii="Arial" w:hAnsi="Arial" w:cs="Arial"/>
            <w:sz w:val="24"/>
            <w:szCs w:val="24"/>
          </w:rPr>
          <w:t>Partnership local procedures.</w:t>
        </w:r>
      </w:hyperlink>
      <w:r w:rsidRPr="00D2193C">
        <w:rPr>
          <w:rFonts w:ascii="Arial" w:hAnsi="Arial" w:cs="Arial"/>
          <w:sz w:val="24"/>
          <w:szCs w:val="24"/>
        </w:rPr>
        <w:t xml:space="preserve"> </w:t>
      </w:r>
    </w:p>
    <w:p w14:paraId="1D4B355F" w14:textId="4274FC68" w:rsidR="00C369EC" w:rsidRPr="00D2193C" w:rsidRDefault="003E2CBE" w:rsidP="005D1748">
      <w:pPr>
        <w:spacing w:after="160"/>
        <w:jc w:val="both"/>
        <w:rPr>
          <w:rFonts w:ascii="Arial" w:hAnsi="Arial" w:cs="Arial"/>
          <w:sz w:val="24"/>
          <w:szCs w:val="24"/>
        </w:rPr>
      </w:pPr>
      <w:r w:rsidRPr="00D2193C">
        <w:rPr>
          <w:rFonts w:ascii="Arial" w:hAnsi="Arial" w:cs="Arial"/>
          <w:sz w:val="24"/>
          <w:szCs w:val="24"/>
        </w:rPr>
        <w:t>This policy is in line with</w:t>
      </w:r>
      <w:r w:rsidR="00D634BE" w:rsidRPr="00D2193C">
        <w:rPr>
          <w:rFonts w:ascii="Arial" w:hAnsi="Arial" w:cs="Arial"/>
          <w:sz w:val="24"/>
          <w:szCs w:val="24"/>
        </w:rPr>
        <w:t xml:space="preserve"> the statutory</w:t>
      </w:r>
      <w:r w:rsidRPr="00D2193C">
        <w:rPr>
          <w:rFonts w:ascii="Arial" w:hAnsi="Arial" w:cs="Arial"/>
          <w:sz w:val="24"/>
          <w:szCs w:val="24"/>
        </w:rPr>
        <w:t>,</w:t>
      </w:r>
      <w:r w:rsidR="00D634BE" w:rsidRPr="00D2193C">
        <w:rPr>
          <w:rFonts w:ascii="Arial" w:hAnsi="Arial" w:cs="Arial"/>
          <w:sz w:val="24"/>
          <w:szCs w:val="24"/>
        </w:rPr>
        <w:t xml:space="preserve"> government guidance</w:t>
      </w:r>
      <w:r w:rsidR="009550E8" w:rsidRPr="00D2193C">
        <w:rPr>
          <w:rFonts w:ascii="Arial" w:hAnsi="Arial" w:cs="Arial"/>
          <w:sz w:val="24"/>
          <w:szCs w:val="24"/>
        </w:rPr>
        <w:t xml:space="preserve"> </w:t>
      </w:r>
      <w:hyperlink r:id="rId15">
        <w:r w:rsidR="00D634BE" w:rsidRPr="00D2193C">
          <w:rPr>
            <w:rStyle w:val="Hyperlink"/>
            <w:rFonts w:ascii="Arial" w:hAnsi="Arial" w:cs="Arial"/>
            <w:i/>
            <w:iCs/>
            <w:sz w:val="24"/>
            <w:szCs w:val="24"/>
          </w:rPr>
          <w:t>Working</w:t>
        </w:r>
        <w:r w:rsidR="00D634BE" w:rsidRPr="00D2193C">
          <w:rPr>
            <w:rStyle w:val="Hyperlink"/>
            <w:rFonts w:ascii="Arial" w:hAnsi="Arial" w:cs="Arial"/>
            <w:i/>
            <w:iCs/>
            <w:sz w:val="24"/>
            <w:szCs w:val="24"/>
          </w:rPr>
          <w:t xml:space="preserve"> </w:t>
        </w:r>
        <w:r w:rsidR="00D634BE" w:rsidRPr="00D2193C">
          <w:rPr>
            <w:rStyle w:val="Hyperlink"/>
            <w:rFonts w:ascii="Arial" w:hAnsi="Arial" w:cs="Arial"/>
            <w:i/>
            <w:iCs/>
            <w:sz w:val="24"/>
            <w:szCs w:val="24"/>
          </w:rPr>
          <w:t>Toge</w:t>
        </w:r>
        <w:r w:rsidR="009550E8" w:rsidRPr="00D2193C">
          <w:rPr>
            <w:rStyle w:val="Hyperlink"/>
            <w:rFonts w:ascii="Arial" w:hAnsi="Arial" w:cs="Arial"/>
            <w:i/>
            <w:iCs/>
            <w:sz w:val="24"/>
            <w:szCs w:val="24"/>
          </w:rPr>
          <w:t>ther to Safeguard Children</w:t>
        </w:r>
        <w:r w:rsidRPr="00D2193C">
          <w:rPr>
            <w:rStyle w:val="Hyperlink"/>
            <w:rFonts w:ascii="Arial" w:hAnsi="Arial" w:cs="Arial"/>
            <w:i/>
            <w:iCs/>
            <w:sz w:val="24"/>
            <w:szCs w:val="24"/>
          </w:rPr>
          <w:t xml:space="preserve"> 20</w:t>
        </w:r>
        <w:r w:rsidR="60049EA2" w:rsidRPr="00D2193C">
          <w:rPr>
            <w:rStyle w:val="Hyperlink"/>
            <w:rFonts w:ascii="Arial" w:hAnsi="Arial" w:cs="Arial"/>
            <w:i/>
            <w:iCs/>
            <w:sz w:val="24"/>
            <w:szCs w:val="24"/>
          </w:rPr>
          <w:t>23</w:t>
        </w:r>
      </w:hyperlink>
      <w:r w:rsidRPr="00D2193C">
        <w:rPr>
          <w:rFonts w:ascii="Arial" w:hAnsi="Arial" w:cs="Arial"/>
          <w:sz w:val="24"/>
          <w:szCs w:val="24"/>
        </w:rPr>
        <w:t xml:space="preserve"> and has regard </w:t>
      </w:r>
      <w:r w:rsidR="00DC59DE" w:rsidRPr="00D2193C">
        <w:rPr>
          <w:rFonts w:ascii="Arial" w:hAnsi="Arial" w:cs="Arial"/>
          <w:sz w:val="24"/>
          <w:szCs w:val="24"/>
        </w:rPr>
        <w:t>to the</w:t>
      </w:r>
      <w:r w:rsidRPr="00D2193C">
        <w:rPr>
          <w:rFonts w:ascii="Arial" w:hAnsi="Arial" w:cs="Arial"/>
          <w:sz w:val="24"/>
          <w:szCs w:val="24"/>
        </w:rPr>
        <w:t xml:space="preserve"> </w:t>
      </w:r>
      <w:hyperlink r:id="rId16">
        <w:r w:rsidR="007A08EB" w:rsidRPr="00D2193C">
          <w:rPr>
            <w:rStyle w:val="Hyperlink"/>
            <w:rFonts w:ascii="Arial" w:hAnsi="Arial" w:cs="Arial"/>
            <w:sz w:val="24"/>
            <w:szCs w:val="24"/>
          </w:rPr>
          <w:t xml:space="preserve">Keeping Children Safe </w:t>
        </w:r>
        <w:r w:rsidR="007A08EB" w:rsidRPr="00D2193C">
          <w:rPr>
            <w:rStyle w:val="Hyperlink"/>
            <w:rFonts w:ascii="Arial" w:hAnsi="Arial" w:cs="Arial"/>
            <w:sz w:val="24"/>
            <w:szCs w:val="24"/>
          </w:rPr>
          <w:t>i</w:t>
        </w:r>
        <w:r w:rsidR="007A08EB" w:rsidRPr="00D2193C">
          <w:rPr>
            <w:rStyle w:val="Hyperlink"/>
            <w:rFonts w:ascii="Arial" w:hAnsi="Arial" w:cs="Arial"/>
            <w:sz w:val="24"/>
            <w:szCs w:val="24"/>
          </w:rPr>
          <w:t>n Education 2024,</w:t>
        </w:r>
      </w:hyperlink>
      <w:r w:rsidRPr="00D2193C">
        <w:rPr>
          <w:rFonts w:ascii="Arial" w:hAnsi="Arial" w:cs="Arial"/>
          <w:sz w:val="24"/>
          <w:szCs w:val="24"/>
        </w:rPr>
        <w:t xml:space="preserve"> where relevant to my childminding setting.</w:t>
      </w:r>
    </w:p>
    <w:p w14:paraId="3FD49427" w14:textId="77777777" w:rsidR="001B66CF" w:rsidRPr="00D2193C" w:rsidRDefault="007F174F" w:rsidP="005D1748">
      <w:pPr>
        <w:spacing w:after="160"/>
        <w:jc w:val="both"/>
        <w:rPr>
          <w:rFonts w:ascii="Arial" w:hAnsi="Arial" w:cs="Arial"/>
          <w:b/>
          <w:sz w:val="24"/>
          <w:szCs w:val="24"/>
        </w:rPr>
      </w:pPr>
      <w:r w:rsidRPr="00D2193C">
        <w:rPr>
          <w:rFonts w:ascii="Arial" w:hAnsi="Arial" w:cs="Arial"/>
          <w:b/>
          <w:sz w:val="24"/>
          <w:szCs w:val="24"/>
        </w:rPr>
        <w:t>My training</w:t>
      </w:r>
    </w:p>
    <w:p w14:paraId="304248D3" w14:textId="0A847D0B" w:rsidR="00D2193C" w:rsidRDefault="009741C1" w:rsidP="005D1748">
      <w:pPr>
        <w:spacing w:after="160"/>
        <w:jc w:val="both"/>
        <w:rPr>
          <w:rFonts w:ascii="Arial" w:hAnsi="Arial" w:cs="Arial"/>
          <w:sz w:val="24"/>
          <w:szCs w:val="24"/>
        </w:rPr>
      </w:pPr>
      <w:r w:rsidRPr="00D2193C">
        <w:rPr>
          <w:rFonts w:ascii="Arial" w:hAnsi="Arial" w:cs="Arial"/>
          <w:sz w:val="24"/>
          <w:szCs w:val="24"/>
        </w:rPr>
        <w:t xml:space="preserve">I attended initial Child Protection training as part of my course to become a registered childminder. Within six months of registering with Ofsted, I will attend/have attended the </w:t>
      </w:r>
      <w:r w:rsidR="00D2193C" w:rsidRPr="00D2193C">
        <w:rPr>
          <w:rFonts w:ascii="Arial" w:hAnsi="Arial" w:cs="Arial"/>
          <w:sz w:val="24"/>
          <w:szCs w:val="24"/>
        </w:rPr>
        <w:t>single agency</w:t>
      </w:r>
      <w:r w:rsidRPr="00D2193C">
        <w:rPr>
          <w:rFonts w:ascii="Arial" w:hAnsi="Arial" w:cs="Arial"/>
          <w:sz w:val="24"/>
          <w:szCs w:val="24"/>
        </w:rPr>
        <w:t xml:space="preserve"> safeguarding training organised by Bristol City Council’s Childminding Support Team. As the Designated Safeguarding Lead for my setting, I will continuously update my knowledge of child protection. </w:t>
      </w:r>
    </w:p>
    <w:p w14:paraId="4D1F80EE" w14:textId="49011C51" w:rsidR="00D2193C" w:rsidRPr="00D2193C" w:rsidRDefault="00D2193C" w:rsidP="00D2193C">
      <w:pPr>
        <w:spacing w:after="160"/>
        <w:jc w:val="both"/>
        <w:rPr>
          <w:rFonts w:ascii="Arial" w:hAnsi="Arial" w:cs="Arial"/>
          <w:sz w:val="24"/>
          <w:szCs w:val="24"/>
        </w:rPr>
      </w:pPr>
      <w:r>
        <w:rPr>
          <w:rFonts w:ascii="Arial" w:hAnsi="Arial" w:cs="Arial"/>
          <w:sz w:val="24"/>
          <w:szCs w:val="24"/>
        </w:rPr>
        <w:t>Most recently, I attend a training session on (course title</w:t>
      </w:r>
      <w:proofErr w:type="gramStart"/>
      <w:r>
        <w:rPr>
          <w:rFonts w:ascii="Arial" w:hAnsi="Arial" w:cs="Arial"/>
          <w:sz w:val="24"/>
          <w:szCs w:val="24"/>
        </w:rPr>
        <w:t>):…</w:t>
      </w:r>
      <w:proofErr w:type="gramEnd"/>
      <w:r>
        <w:rPr>
          <w:rFonts w:ascii="Arial" w:hAnsi="Arial" w:cs="Arial"/>
          <w:sz w:val="24"/>
          <w:szCs w:val="24"/>
        </w:rPr>
        <w:t>…………………………on (date):…………</w:t>
      </w:r>
    </w:p>
    <w:p w14:paraId="30D4B221" w14:textId="10F00D83" w:rsidR="007F174F" w:rsidRPr="00D2193C" w:rsidRDefault="00DB6C68" w:rsidP="005D1748">
      <w:pPr>
        <w:spacing w:after="160"/>
        <w:jc w:val="both"/>
        <w:rPr>
          <w:rStyle w:val="Hyperlink"/>
          <w:rFonts w:ascii="Arial" w:hAnsi="Arial" w:cs="Arial"/>
          <w:sz w:val="24"/>
          <w:szCs w:val="24"/>
        </w:rPr>
      </w:pPr>
      <w:r w:rsidRPr="00D2193C">
        <w:rPr>
          <w:rFonts w:ascii="Arial" w:hAnsi="Arial" w:cs="Arial"/>
          <w:sz w:val="24"/>
          <w:szCs w:val="24"/>
        </w:rPr>
        <w:t>I</w:t>
      </w:r>
      <w:r w:rsidR="00271375" w:rsidRPr="00D2193C">
        <w:rPr>
          <w:rFonts w:ascii="Arial" w:hAnsi="Arial" w:cs="Arial"/>
          <w:sz w:val="24"/>
          <w:szCs w:val="24"/>
        </w:rPr>
        <w:t xml:space="preserve"> am familiar with the </w:t>
      </w:r>
      <w:hyperlink r:id="rId17" w:history="1">
        <w:r w:rsidR="00271375" w:rsidRPr="00D2193C">
          <w:rPr>
            <w:rStyle w:val="Hyperlink"/>
            <w:rFonts w:ascii="Arial" w:hAnsi="Arial" w:cs="Arial"/>
            <w:sz w:val="24"/>
            <w:szCs w:val="24"/>
          </w:rPr>
          <w:t>Keeping Bristol Safe Partnership</w:t>
        </w:r>
      </w:hyperlink>
      <w:r w:rsidR="00271375" w:rsidRPr="00D2193C">
        <w:rPr>
          <w:rFonts w:ascii="Arial" w:hAnsi="Arial" w:cs="Arial"/>
          <w:sz w:val="24"/>
          <w:szCs w:val="24"/>
        </w:rPr>
        <w:t xml:space="preserve"> </w:t>
      </w:r>
      <w:r w:rsidRPr="00D2193C">
        <w:rPr>
          <w:rFonts w:ascii="Arial" w:hAnsi="Arial" w:cs="Arial"/>
          <w:sz w:val="24"/>
          <w:szCs w:val="24"/>
        </w:rPr>
        <w:t>website</w:t>
      </w:r>
      <w:r w:rsidR="00083069" w:rsidRPr="00D2193C">
        <w:rPr>
          <w:rFonts w:ascii="Arial" w:hAnsi="Arial" w:cs="Arial"/>
          <w:sz w:val="24"/>
          <w:szCs w:val="24"/>
        </w:rPr>
        <w:t xml:space="preserve"> </w:t>
      </w:r>
      <w:r w:rsidR="54490F0A" w:rsidRPr="00D2193C">
        <w:rPr>
          <w:rFonts w:ascii="Arial" w:hAnsi="Arial" w:cs="Arial"/>
          <w:sz w:val="24"/>
          <w:szCs w:val="24"/>
        </w:rPr>
        <w:t xml:space="preserve">which </w:t>
      </w:r>
      <w:r w:rsidR="00E5633D" w:rsidRPr="00D2193C">
        <w:rPr>
          <w:rFonts w:ascii="Arial" w:hAnsi="Arial" w:cs="Arial"/>
          <w:sz w:val="24"/>
          <w:szCs w:val="24"/>
        </w:rPr>
        <w:t xml:space="preserve">gives </w:t>
      </w:r>
      <w:r w:rsidRPr="00D2193C">
        <w:rPr>
          <w:rFonts w:ascii="Arial" w:hAnsi="Arial" w:cs="Arial"/>
          <w:sz w:val="24"/>
          <w:szCs w:val="24"/>
        </w:rPr>
        <w:t>information on the signs and symptoms of abuse and how to respond.</w:t>
      </w:r>
      <w:r w:rsidR="00BD468F" w:rsidRPr="00D2193C">
        <w:rPr>
          <w:rFonts w:ascii="Arial" w:hAnsi="Arial" w:cs="Arial"/>
          <w:sz w:val="24"/>
          <w:szCs w:val="24"/>
        </w:rPr>
        <w:t xml:space="preserve"> I am aware that information on signs</w:t>
      </w:r>
      <w:r w:rsidR="00973AA7">
        <w:rPr>
          <w:rFonts w:ascii="Arial" w:hAnsi="Arial" w:cs="Arial"/>
          <w:sz w:val="24"/>
          <w:szCs w:val="24"/>
        </w:rPr>
        <w:t xml:space="preserve"> and</w:t>
      </w:r>
      <w:r w:rsidR="00BD468F" w:rsidRPr="00D2193C">
        <w:rPr>
          <w:rFonts w:ascii="Arial" w:hAnsi="Arial" w:cs="Arial"/>
          <w:sz w:val="24"/>
          <w:szCs w:val="24"/>
        </w:rPr>
        <w:t xml:space="preserve"> symptoms can also be found in the government booklet </w:t>
      </w:r>
      <w:hyperlink r:id="rId18">
        <w:r w:rsidR="00BD468F" w:rsidRPr="00D2193C">
          <w:rPr>
            <w:rStyle w:val="Hyperlink"/>
            <w:rFonts w:ascii="Arial" w:hAnsi="Arial" w:cs="Arial"/>
            <w:sz w:val="24"/>
            <w:szCs w:val="24"/>
          </w:rPr>
          <w:t>‘What to do if you are worried a ch</w:t>
        </w:r>
        <w:r w:rsidR="00991CF0" w:rsidRPr="00D2193C">
          <w:rPr>
            <w:rStyle w:val="Hyperlink"/>
            <w:rFonts w:ascii="Arial" w:hAnsi="Arial" w:cs="Arial"/>
            <w:sz w:val="24"/>
            <w:szCs w:val="24"/>
          </w:rPr>
          <w:t>ild is being abused</w:t>
        </w:r>
      </w:hyperlink>
      <w:r w:rsidR="00991CF0" w:rsidRPr="00D2193C">
        <w:rPr>
          <w:rFonts w:ascii="Arial" w:hAnsi="Arial" w:cs="Arial"/>
          <w:sz w:val="24"/>
          <w:szCs w:val="24"/>
        </w:rPr>
        <w:t>’ March 2015</w:t>
      </w:r>
      <w:r w:rsidR="00A079AF" w:rsidRPr="00D2193C">
        <w:rPr>
          <w:rFonts w:ascii="Arial" w:hAnsi="Arial" w:cs="Arial"/>
          <w:sz w:val="24"/>
          <w:szCs w:val="24"/>
        </w:rPr>
        <w:t>,</w:t>
      </w:r>
      <w:r w:rsidR="00991CF0" w:rsidRPr="00D2193C">
        <w:rPr>
          <w:rFonts w:ascii="Arial" w:hAnsi="Arial" w:cs="Arial"/>
          <w:sz w:val="24"/>
          <w:szCs w:val="24"/>
        </w:rPr>
        <w:t xml:space="preserve"> and on the </w:t>
      </w:r>
      <w:hyperlink r:id="rId19">
        <w:r w:rsidR="00991CF0" w:rsidRPr="00D2193C">
          <w:rPr>
            <w:rStyle w:val="Hyperlink"/>
            <w:rFonts w:ascii="Arial" w:hAnsi="Arial" w:cs="Arial"/>
            <w:sz w:val="24"/>
            <w:szCs w:val="24"/>
          </w:rPr>
          <w:t>NSPCC website.</w:t>
        </w:r>
      </w:hyperlink>
    </w:p>
    <w:p w14:paraId="17AE157D" w14:textId="77777777" w:rsidR="00C72589" w:rsidRPr="00960685" w:rsidRDefault="0038375D" w:rsidP="005D1748">
      <w:pPr>
        <w:spacing w:after="160"/>
        <w:jc w:val="both"/>
        <w:rPr>
          <w:rFonts w:ascii="Arial" w:hAnsi="Arial" w:cs="Arial"/>
          <w:sz w:val="24"/>
          <w:szCs w:val="24"/>
        </w:rPr>
      </w:pPr>
      <w:r w:rsidRPr="00960685">
        <w:rPr>
          <w:rFonts w:ascii="Arial" w:hAnsi="Arial" w:cs="Arial"/>
          <w:b/>
          <w:bCs/>
          <w:sz w:val="24"/>
          <w:szCs w:val="24"/>
        </w:rPr>
        <w:t>Definitions of Abuse</w:t>
      </w:r>
      <w:r w:rsidRPr="00960685">
        <w:rPr>
          <w:rFonts w:ascii="Arial" w:hAnsi="Arial" w:cs="Arial"/>
          <w:sz w:val="24"/>
          <w:szCs w:val="24"/>
        </w:rPr>
        <w:t xml:space="preserve">: </w:t>
      </w:r>
    </w:p>
    <w:p w14:paraId="3D6F2D8D" w14:textId="26ABA3BA" w:rsidR="00CA73D2" w:rsidRPr="00960685" w:rsidRDefault="00897629" w:rsidP="005D1748">
      <w:pPr>
        <w:spacing w:after="160"/>
        <w:jc w:val="both"/>
        <w:rPr>
          <w:rFonts w:ascii="Arial" w:hAnsi="Arial" w:cs="Arial"/>
          <w:sz w:val="24"/>
          <w:szCs w:val="24"/>
        </w:rPr>
      </w:pPr>
      <w:r w:rsidRPr="00960685">
        <w:rPr>
          <w:rFonts w:ascii="Arial" w:hAnsi="Arial" w:cs="Arial"/>
          <w:sz w:val="24"/>
          <w:szCs w:val="24"/>
        </w:rPr>
        <w:t xml:space="preserve">Abuse is </w:t>
      </w:r>
      <w:r w:rsidR="00CA73D2" w:rsidRPr="00960685">
        <w:rPr>
          <w:rFonts w:ascii="Arial" w:hAnsi="Arial" w:cs="Arial"/>
          <w:sz w:val="24"/>
          <w:szCs w:val="24"/>
        </w:rPr>
        <w:t>a form of maltreatment of a child. Somebody may abuse or neglect a child by inflicting harm or by failing to act to prevent harm. Harm can include ill treatment that is not physical as well as the impact of witnessing ill treatment of others.</w:t>
      </w:r>
    </w:p>
    <w:p w14:paraId="548E09F3" w14:textId="483ACE8C" w:rsidR="0038375D" w:rsidRPr="00960685" w:rsidRDefault="0038375D" w:rsidP="005D1748">
      <w:pPr>
        <w:pStyle w:val="ListParagraph"/>
        <w:numPr>
          <w:ilvl w:val="0"/>
          <w:numId w:val="12"/>
        </w:numPr>
        <w:spacing w:after="160"/>
        <w:jc w:val="both"/>
        <w:rPr>
          <w:rFonts w:ascii="Arial" w:hAnsi="Arial" w:cs="Arial"/>
          <w:sz w:val="24"/>
          <w:szCs w:val="24"/>
        </w:rPr>
      </w:pPr>
      <w:r w:rsidRPr="00960685">
        <w:rPr>
          <w:rFonts w:ascii="Arial" w:hAnsi="Arial" w:cs="Arial"/>
          <w:b/>
          <w:bCs/>
          <w:sz w:val="24"/>
          <w:szCs w:val="24"/>
        </w:rPr>
        <w:t>Physical Abuse</w:t>
      </w:r>
      <w:r w:rsidRPr="00960685">
        <w:rPr>
          <w:rFonts w:ascii="Arial" w:hAnsi="Arial" w:cs="Arial"/>
          <w:sz w:val="24"/>
          <w:szCs w:val="24"/>
        </w:rPr>
        <w:t xml:space="preserve"> – a form of abuse which may involve hitting, shaking, throwing, poisoning, burning or scalding, drowning, suffocating or </w:t>
      </w:r>
      <w:r w:rsidR="00464D54" w:rsidRPr="00960685">
        <w:rPr>
          <w:rFonts w:ascii="Arial" w:hAnsi="Arial" w:cs="Arial"/>
          <w:sz w:val="24"/>
          <w:szCs w:val="24"/>
        </w:rPr>
        <w:t>otherwise causing physical harm to a child. Physical harm may also be caused when a parent or carer fabricates the symptoms of, or deliberately induces, illness in a child</w:t>
      </w:r>
      <w:r w:rsidR="00467E88" w:rsidRPr="00960685">
        <w:rPr>
          <w:rFonts w:ascii="Arial" w:hAnsi="Arial" w:cs="Arial"/>
          <w:sz w:val="24"/>
          <w:szCs w:val="24"/>
        </w:rPr>
        <w:t xml:space="preserve">. </w:t>
      </w:r>
    </w:p>
    <w:p w14:paraId="600081AE" w14:textId="77777777" w:rsidR="00897629" w:rsidRPr="00960685" w:rsidRDefault="00897629" w:rsidP="00897629">
      <w:pPr>
        <w:pStyle w:val="ListParagraph"/>
        <w:spacing w:after="160"/>
        <w:jc w:val="both"/>
        <w:rPr>
          <w:rFonts w:ascii="Arial" w:hAnsi="Arial" w:cs="Arial"/>
          <w:sz w:val="24"/>
          <w:szCs w:val="24"/>
        </w:rPr>
      </w:pPr>
    </w:p>
    <w:p w14:paraId="4BD86178" w14:textId="1642460D" w:rsidR="00467E88" w:rsidRPr="00960685" w:rsidRDefault="00467E88" w:rsidP="005D1748">
      <w:pPr>
        <w:pStyle w:val="ListParagraph"/>
        <w:numPr>
          <w:ilvl w:val="0"/>
          <w:numId w:val="12"/>
        </w:numPr>
        <w:spacing w:after="160"/>
        <w:jc w:val="both"/>
        <w:rPr>
          <w:rFonts w:ascii="Arial" w:hAnsi="Arial" w:cs="Arial"/>
          <w:sz w:val="24"/>
          <w:szCs w:val="24"/>
        </w:rPr>
      </w:pPr>
      <w:r w:rsidRPr="00960685">
        <w:rPr>
          <w:rFonts w:ascii="Arial" w:hAnsi="Arial" w:cs="Arial"/>
          <w:b/>
          <w:bCs/>
          <w:sz w:val="24"/>
          <w:szCs w:val="24"/>
        </w:rPr>
        <w:t xml:space="preserve">Emotional Abuse </w:t>
      </w:r>
      <w:r w:rsidRPr="00960685">
        <w:rPr>
          <w:rStyle w:val="Hyperlink"/>
          <w:rFonts w:ascii="Arial" w:hAnsi="Arial" w:cs="Arial"/>
          <w:color w:val="auto"/>
          <w:sz w:val="24"/>
          <w:szCs w:val="24"/>
          <w:u w:val="none"/>
        </w:rPr>
        <w:t xml:space="preserve">- </w:t>
      </w:r>
      <w:r w:rsidR="004F16B6" w:rsidRPr="00960685">
        <w:rPr>
          <w:rFonts w:ascii="Arial" w:hAnsi="Arial" w:cs="Arial"/>
          <w:sz w:val="24"/>
          <w:szCs w:val="24"/>
        </w:rPr>
        <w:t xml:space="preserve">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not giving the child opportunities to express their views, deliberately silencing them or ‘making fun’ of what they say or how they communicate. It may feature age or developmentally inappropriate expectations being imposed on children. These </w:t>
      </w:r>
      <w:r w:rsidR="004F16B6" w:rsidRPr="00960685">
        <w:rPr>
          <w:rFonts w:ascii="Arial" w:hAnsi="Arial" w:cs="Arial"/>
          <w:sz w:val="24"/>
          <w:szCs w:val="24"/>
        </w:rPr>
        <w:lastRenderedPageBreak/>
        <w:t xml:space="preserve">may include interactions that are beyond a child’s developmental capability as well as overprotection and limitation of exploration and learning or preventing the child from participating in normal social interaction. It may involve seeing or hearing the </w:t>
      </w:r>
      <w:r w:rsidR="00D2193C" w:rsidRPr="00960685">
        <w:rPr>
          <w:rFonts w:ascii="Arial" w:hAnsi="Arial" w:cs="Arial"/>
          <w:sz w:val="24"/>
          <w:szCs w:val="24"/>
        </w:rPr>
        <w:t>ill treatment</w:t>
      </w:r>
      <w:r w:rsidR="004F16B6" w:rsidRPr="00960685">
        <w:rPr>
          <w:rFonts w:ascii="Arial" w:hAnsi="Arial" w:cs="Arial"/>
          <w:sz w:val="24"/>
          <w:szCs w:val="24"/>
        </w:rPr>
        <w:t xml:space="preserve">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r w:rsidR="00E738C9" w:rsidRPr="00960685">
        <w:rPr>
          <w:rFonts w:ascii="Arial" w:hAnsi="Arial" w:cs="Arial"/>
          <w:sz w:val="24"/>
          <w:szCs w:val="24"/>
        </w:rPr>
        <w:t xml:space="preserve">. </w:t>
      </w:r>
    </w:p>
    <w:p w14:paraId="7F126842" w14:textId="4BDA197F" w:rsidR="00897629" w:rsidRPr="00960685" w:rsidRDefault="00897629" w:rsidP="00897629">
      <w:pPr>
        <w:pStyle w:val="ListParagraph"/>
        <w:spacing w:after="160"/>
        <w:jc w:val="both"/>
        <w:rPr>
          <w:rFonts w:ascii="Arial" w:hAnsi="Arial" w:cs="Arial"/>
          <w:sz w:val="24"/>
          <w:szCs w:val="24"/>
        </w:rPr>
      </w:pPr>
    </w:p>
    <w:p w14:paraId="68622C52" w14:textId="547875F9" w:rsidR="00E738C9" w:rsidRPr="00960685" w:rsidRDefault="00897629" w:rsidP="005D1748">
      <w:pPr>
        <w:pStyle w:val="ListParagraph"/>
        <w:numPr>
          <w:ilvl w:val="0"/>
          <w:numId w:val="12"/>
        </w:numPr>
        <w:spacing w:after="160"/>
        <w:jc w:val="both"/>
        <w:rPr>
          <w:rFonts w:ascii="Arial" w:hAnsi="Arial" w:cs="Arial"/>
          <w:sz w:val="24"/>
          <w:szCs w:val="24"/>
        </w:rPr>
      </w:pPr>
      <w:r w:rsidRPr="00960685">
        <w:rPr>
          <w:rFonts w:ascii="Arial" w:hAnsi="Arial" w:cs="Arial"/>
          <w:b/>
          <w:bCs/>
          <w:sz w:val="24"/>
          <w:szCs w:val="24"/>
        </w:rPr>
        <w:t xml:space="preserve">Sexual Abuse- </w:t>
      </w:r>
      <w:r w:rsidRPr="00960685">
        <w:rPr>
          <w:rFonts w:ascii="Arial" w:hAnsi="Arial" w:cs="Arial"/>
          <w:sz w:val="24"/>
          <w:szCs w:val="24"/>
        </w:rPr>
        <w:t xml:space="preserve">involves forcing or enticing a child or young person to take part in sexual activities, not necessarily involving violence, </w:t>
      </w:r>
      <w:proofErr w:type="gramStart"/>
      <w:r w:rsidRPr="00960685">
        <w:rPr>
          <w:rFonts w:ascii="Arial" w:hAnsi="Arial" w:cs="Arial"/>
          <w:sz w:val="24"/>
          <w:szCs w:val="24"/>
        </w:rPr>
        <w:t>whether or not</w:t>
      </w:r>
      <w:proofErr w:type="gramEnd"/>
      <w:r w:rsidRPr="00960685">
        <w:rPr>
          <w:rFonts w:ascii="Arial" w:hAnsi="Arial" w:cs="Arial"/>
          <w:sz w:val="24"/>
          <w:szCs w:val="24"/>
        </w:rPr>
        <w:t xml:space="preserve">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w:t>
      </w:r>
    </w:p>
    <w:p w14:paraId="5A0A44FE" w14:textId="77777777" w:rsidR="00C6609E" w:rsidRPr="00960685" w:rsidRDefault="00C6609E" w:rsidP="00C6609E">
      <w:pPr>
        <w:pStyle w:val="ListParagraph"/>
        <w:rPr>
          <w:rStyle w:val="Hyperlink"/>
          <w:rFonts w:ascii="Arial" w:hAnsi="Arial" w:cs="Arial"/>
          <w:color w:val="auto"/>
          <w:sz w:val="24"/>
          <w:szCs w:val="24"/>
          <w:u w:val="none"/>
        </w:rPr>
      </w:pPr>
    </w:p>
    <w:p w14:paraId="53E35188" w14:textId="4FE7B49B" w:rsidR="003C380F" w:rsidRPr="00960685" w:rsidRDefault="008D44F4" w:rsidP="007840FD">
      <w:pPr>
        <w:pStyle w:val="ListParagraph"/>
        <w:numPr>
          <w:ilvl w:val="0"/>
          <w:numId w:val="12"/>
        </w:numPr>
        <w:spacing w:after="160"/>
        <w:jc w:val="both"/>
        <w:rPr>
          <w:rFonts w:ascii="Arial" w:hAnsi="Arial" w:cs="Arial"/>
          <w:sz w:val="24"/>
          <w:szCs w:val="24"/>
        </w:rPr>
      </w:pPr>
      <w:r w:rsidRPr="00960685">
        <w:rPr>
          <w:rFonts w:ascii="Arial" w:hAnsi="Arial" w:cs="Arial"/>
          <w:b/>
          <w:bCs/>
          <w:sz w:val="24"/>
          <w:szCs w:val="24"/>
        </w:rPr>
        <w:t xml:space="preserve">Neglect - </w:t>
      </w:r>
      <w:r w:rsidRPr="00960685">
        <w:rPr>
          <w:rFonts w:ascii="Arial" w:hAnsi="Arial" w:cs="Arial"/>
          <w:sz w:val="24"/>
          <w:szCs w:val="24"/>
        </w:rPr>
        <w:t xml:space="preserve">the persistent failure to meet a child’s basic physical and/or psychological needs, likely to result in the serious impairment of the child’s health or development. Neglect may occur during pregnancy, for example, </w:t>
      </w:r>
      <w:proofErr w:type="gramStart"/>
      <w:r w:rsidRPr="00960685">
        <w:rPr>
          <w:rFonts w:ascii="Arial" w:hAnsi="Arial" w:cs="Arial"/>
          <w:sz w:val="24"/>
          <w:szCs w:val="24"/>
        </w:rPr>
        <w:t>as a result of</w:t>
      </w:r>
      <w:proofErr w:type="gramEnd"/>
      <w:r w:rsidRPr="00960685">
        <w:rPr>
          <w:rFonts w:ascii="Arial" w:hAnsi="Arial" w:cs="Arial"/>
          <w:sz w:val="24"/>
          <w:szCs w:val="24"/>
        </w:rPr>
        <w:t xml:space="preserve"> maternal substance abuse. Once a child is born, neglect may involve a parent or carer failing to: </w:t>
      </w:r>
    </w:p>
    <w:p w14:paraId="0590F978" w14:textId="77777777" w:rsidR="003C380F" w:rsidRPr="00960685" w:rsidRDefault="00B252F3" w:rsidP="003C380F">
      <w:pPr>
        <w:pStyle w:val="ListParagraph"/>
        <w:spacing w:after="160"/>
        <w:jc w:val="both"/>
        <w:rPr>
          <w:rFonts w:ascii="Arial" w:hAnsi="Arial" w:cs="Arial"/>
          <w:sz w:val="24"/>
          <w:szCs w:val="24"/>
        </w:rPr>
      </w:pPr>
      <w:r w:rsidRPr="00960685">
        <w:rPr>
          <w:rFonts w:ascii="Arial" w:hAnsi="Arial" w:cs="Arial"/>
          <w:sz w:val="24"/>
          <w:szCs w:val="24"/>
        </w:rPr>
        <w:t xml:space="preserve">- </w:t>
      </w:r>
      <w:r w:rsidR="008D44F4" w:rsidRPr="00960685">
        <w:rPr>
          <w:rFonts w:ascii="Arial" w:hAnsi="Arial" w:cs="Arial"/>
          <w:sz w:val="24"/>
          <w:szCs w:val="24"/>
        </w:rPr>
        <w:t>provide adequate food, clothing and shelte</w:t>
      </w:r>
      <w:r w:rsidR="001F0090" w:rsidRPr="00960685">
        <w:rPr>
          <w:rFonts w:ascii="Arial" w:hAnsi="Arial" w:cs="Arial"/>
          <w:sz w:val="24"/>
          <w:szCs w:val="24"/>
        </w:rPr>
        <w:t>r</w:t>
      </w:r>
    </w:p>
    <w:p w14:paraId="49BCB121" w14:textId="77777777" w:rsidR="003C380F" w:rsidRPr="00960685" w:rsidRDefault="003C380F" w:rsidP="003C380F">
      <w:pPr>
        <w:pStyle w:val="ListParagraph"/>
        <w:spacing w:after="160"/>
        <w:jc w:val="both"/>
        <w:rPr>
          <w:rFonts w:ascii="Arial" w:hAnsi="Arial" w:cs="Arial"/>
          <w:sz w:val="24"/>
          <w:szCs w:val="24"/>
        </w:rPr>
      </w:pPr>
      <w:r w:rsidRPr="00960685">
        <w:rPr>
          <w:rFonts w:ascii="Arial" w:hAnsi="Arial" w:cs="Arial"/>
          <w:sz w:val="24"/>
          <w:szCs w:val="24"/>
        </w:rPr>
        <w:t xml:space="preserve">- </w:t>
      </w:r>
      <w:r w:rsidR="008D44F4" w:rsidRPr="00960685">
        <w:rPr>
          <w:rFonts w:ascii="Arial" w:hAnsi="Arial" w:cs="Arial"/>
          <w:sz w:val="24"/>
          <w:szCs w:val="24"/>
        </w:rPr>
        <w:t>protect a child from physical and emotional harm or danger</w:t>
      </w:r>
    </w:p>
    <w:p w14:paraId="3FDEFC38" w14:textId="77777777" w:rsidR="003C380F" w:rsidRPr="00960685" w:rsidRDefault="003C380F" w:rsidP="003C380F">
      <w:pPr>
        <w:pStyle w:val="ListParagraph"/>
        <w:spacing w:after="160"/>
        <w:jc w:val="both"/>
        <w:rPr>
          <w:rFonts w:ascii="Arial" w:hAnsi="Arial" w:cs="Arial"/>
          <w:sz w:val="24"/>
          <w:szCs w:val="24"/>
        </w:rPr>
      </w:pPr>
      <w:r w:rsidRPr="00960685">
        <w:rPr>
          <w:rFonts w:ascii="Arial" w:hAnsi="Arial" w:cs="Arial"/>
          <w:sz w:val="24"/>
          <w:szCs w:val="24"/>
        </w:rPr>
        <w:t xml:space="preserve">- </w:t>
      </w:r>
      <w:r w:rsidR="008D44F4" w:rsidRPr="00960685">
        <w:rPr>
          <w:rFonts w:ascii="Arial" w:hAnsi="Arial" w:cs="Arial"/>
          <w:sz w:val="24"/>
          <w:szCs w:val="24"/>
        </w:rPr>
        <w:t>ensure adequate supervision (including the use of inadequate caregivers</w:t>
      </w:r>
      <w:proofErr w:type="gramStart"/>
      <w:r w:rsidR="008D44F4" w:rsidRPr="00960685">
        <w:rPr>
          <w:rFonts w:ascii="Arial" w:hAnsi="Arial" w:cs="Arial"/>
          <w:sz w:val="24"/>
          <w:szCs w:val="24"/>
        </w:rPr>
        <w:t>);</w:t>
      </w:r>
      <w:proofErr w:type="gramEnd"/>
      <w:r w:rsidR="008D44F4" w:rsidRPr="00960685">
        <w:rPr>
          <w:rFonts w:ascii="Arial" w:hAnsi="Arial" w:cs="Arial"/>
          <w:sz w:val="24"/>
          <w:szCs w:val="24"/>
        </w:rPr>
        <w:t xml:space="preserve"> </w:t>
      </w:r>
    </w:p>
    <w:p w14:paraId="3803C67A" w14:textId="77777777" w:rsidR="003C380F" w:rsidRPr="00960685" w:rsidRDefault="003C380F" w:rsidP="003C380F">
      <w:pPr>
        <w:pStyle w:val="ListParagraph"/>
        <w:spacing w:after="160"/>
        <w:jc w:val="both"/>
        <w:rPr>
          <w:rFonts w:ascii="Arial" w:hAnsi="Arial" w:cs="Arial"/>
          <w:sz w:val="24"/>
          <w:szCs w:val="24"/>
        </w:rPr>
      </w:pPr>
      <w:r w:rsidRPr="00960685">
        <w:rPr>
          <w:rFonts w:ascii="Arial" w:hAnsi="Arial" w:cs="Arial"/>
          <w:sz w:val="24"/>
          <w:szCs w:val="24"/>
        </w:rPr>
        <w:t xml:space="preserve">- </w:t>
      </w:r>
      <w:r w:rsidR="008D44F4" w:rsidRPr="00960685">
        <w:rPr>
          <w:rFonts w:ascii="Arial" w:hAnsi="Arial" w:cs="Arial"/>
          <w:sz w:val="24"/>
          <w:szCs w:val="24"/>
        </w:rPr>
        <w:t xml:space="preserve">or ensure access to appropriate medical care or treatment. </w:t>
      </w:r>
    </w:p>
    <w:p w14:paraId="76464144" w14:textId="587C6A38" w:rsidR="0038375D" w:rsidRPr="00960685" w:rsidRDefault="008D44F4" w:rsidP="003C380F">
      <w:pPr>
        <w:pStyle w:val="ListParagraph"/>
        <w:spacing w:after="160"/>
        <w:jc w:val="both"/>
        <w:rPr>
          <w:rFonts w:ascii="Arial" w:hAnsi="Arial" w:cs="Arial"/>
          <w:sz w:val="24"/>
          <w:szCs w:val="24"/>
        </w:rPr>
      </w:pPr>
      <w:r w:rsidRPr="00960685">
        <w:rPr>
          <w:rFonts w:ascii="Arial" w:hAnsi="Arial" w:cs="Arial"/>
          <w:sz w:val="24"/>
          <w:szCs w:val="24"/>
        </w:rPr>
        <w:t>It may also include neglect of, or unresponsiveness to, a child’s basic emotional needs.</w:t>
      </w:r>
    </w:p>
    <w:p w14:paraId="44B227B8" w14:textId="77777777" w:rsidR="0029736E" w:rsidRPr="00960685" w:rsidRDefault="0029736E" w:rsidP="0029736E">
      <w:pPr>
        <w:pStyle w:val="ListParagraph"/>
        <w:rPr>
          <w:rFonts w:ascii="Arial" w:hAnsi="Arial" w:cs="Arial"/>
          <w:sz w:val="24"/>
          <w:szCs w:val="24"/>
        </w:rPr>
      </w:pPr>
    </w:p>
    <w:p w14:paraId="3993A18C" w14:textId="6F9DB2B9" w:rsidR="00960685" w:rsidRPr="00960685" w:rsidRDefault="0029736E" w:rsidP="00960685">
      <w:pPr>
        <w:pStyle w:val="ListParagraph"/>
        <w:spacing w:after="160"/>
        <w:jc w:val="both"/>
        <w:rPr>
          <w:rFonts w:ascii="Arial" w:hAnsi="Arial" w:cs="Arial"/>
          <w:b/>
          <w:bCs/>
          <w:sz w:val="24"/>
          <w:szCs w:val="24"/>
        </w:rPr>
      </w:pPr>
      <w:r w:rsidRPr="00960685">
        <w:rPr>
          <w:rFonts w:ascii="Arial" w:hAnsi="Arial" w:cs="Arial"/>
          <w:b/>
          <w:bCs/>
          <w:sz w:val="24"/>
          <w:szCs w:val="24"/>
        </w:rPr>
        <w:t xml:space="preserve">*Nappy Rash  </w:t>
      </w:r>
    </w:p>
    <w:p w14:paraId="74743840" w14:textId="639D800A" w:rsidR="00960685" w:rsidRPr="00960685" w:rsidRDefault="007C0674" w:rsidP="00960685">
      <w:pPr>
        <w:pStyle w:val="ListParagraph"/>
        <w:spacing w:after="160"/>
        <w:jc w:val="both"/>
        <w:rPr>
          <w:rFonts w:ascii="Arial" w:hAnsi="Arial" w:cs="Arial"/>
          <w:sz w:val="24"/>
          <w:szCs w:val="24"/>
        </w:rPr>
      </w:pPr>
      <w:r w:rsidRPr="009C4E39">
        <w:rPr>
          <w:rFonts w:ascii="Arial" w:hAnsi="Arial" w:cs="Arial"/>
          <w:sz w:val="24"/>
          <w:szCs w:val="24"/>
        </w:rPr>
        <w:t>Nappy rash can be a sign of neglect, especially if left untreated. While nappy rash can be common in babies, I must record any occurrences of nappy rash and have it signed by the child’s parent or carers. I will work closely with parents/carers to ensure appropriate treatment and preventative care. A medication form will be completed for both prescription and non-prescription creams/ointments, and parents/carers will sign to give their permission. If I have any concerns, I will follow the child protection procedure within this policy, which may include seeking advice from Families in Focus or making a referral to First Response.</w:t>
      </w:r>
    </w:p>
    <w:p w14:paraId="6AC27693" w14:textId="7D861BAA" w:rsidR="000710B0" w:rsidRPr="00960685" w:rsidRDefault="007F174F" w:rsidP="005D1748">
      <w:pPr>
        <w:spacing w:after="160"/>
        <w:jc w:val="both"/>
        <w:rPr>
          <w:rFonts w:ascii="Arial" w:hAnsi="Arial" w:cs="Arial"/>
          <w:b/>
          <w:sz w:val="24"/>
          <w:szCs w:val="24"/>
        </w:rPr>
      </w:pPr>
      <w:r w:rsidRPr="00960685">
        <w:rPr>
          <w:rFonts w:ascii="Arial" w:hAnsi="Arial" w:cs="Arial"/>
          <w:b/>
          <w:sz w:val="24"/>
          <w:szCs w:val="24"/>
        </w:rPr>
        <w:t>My</w:t>
      </w:r>
      <w:r w:rsidR="00C369EC" w:rsidRPr="00960685">
        <w:rPr>
          <w:rFonts w:ascii="Arial" w:hAnsi="Arial" w:cs="Arial"/>
          <w:b/>
          <w:sz w:val="24"/>
          <w:szCs w:val="24"/>
        </w:rPr>
        <w:t xml:space="preserve"> </w:t>
      </w:r>
      <w:r w:rsidR="007D1BD6" w:rsidRPr="00960685">
        <w:rPr>
          <w:rFonts w:ascii="Arial" w:hAnsi="Arial" w:cs="Arial"/>
          <w:b/>
          <w:sz w:val="24"/>
          <w:szCs w:val="24"/>
        </w:rPr>
        <w:t xml:space="preserve">child protection </w:t>
      </w:r>
      <w:r w:rsidR="00C369EC" w:rsidRPr="00960685">
        <w:rPr>
          <w:rFonts w:ascii="Arial" w:hAnsi="Arial" w:cs="Arial"/>
          <w:b/>
          <w:sz w:val="24"/>
          <w:szCs w:val="24"/>
        </w:rPr>
        <w:t>procedure</w:t>
      </w:r>
      <w:r w:rsidR="00B55D5A" w:rsidRPr="00960685">
        <w:rPr>
          <w:rFonts w:ascii="Arial" w:hAnsi="Arial" w:cs="Arial"/>
          <w:b/>
          <w:sz w:val="24"/>
          <w:szCs w:val="24"/>
        </w:rPr>
        <w:t xml:space="preserve"> – Responding to Abuse and Neglect</w:t>
      </w:r>
    </w:p>
    <w:p w14:paraId="414BD665" w14:textId="39AC1F87" w:rsidR="00C86385" w:rsidRPr="00960685" w:rsidRDefault="006E5CF1" w:rsidP="005D1748">
      <w:pPr>
        <w:jc w:val="both"/>
        <w:rPr>
          <w:rFonts w:ascii="Arial" w:hAnsi="Arial" w:cs="Arial"/>
          <w:sz w:val="24"/>
          <w:szCs w:val="24"/>
        </w:rPr>
      </w:pPr>
      <w:r w:rsidRPr="00960685">
        <w:rPr>
          <w:rFonts w:ascii="Arial" w:hAnsi="Arial" w:cs="Arial"/>
          <w:b/>
          <w:sz w:val="24"/>
          <w:szCs w:val="24"/>
        </w:rPr>
        <w:t>1.</w:t>
      </w:r>
      <w:r w:rsidRPr="00960685">
        <w:rPr>
          <w:rFonts w:ascii="Arial" w:hAnsi="Arial" w:cs="Arial"/>
          <w:sz w:val="24"/>
          <w:szCs w:val="24"/>
        </w:rPr>
        <w:t xml:space="preserve">  </w:t>
      </w:r>
      <w:r w:rsidR="0004759F" w:rsidRPr="00960685">
        <w:rPr>
          <w:rFonts w:ascii="Arial" w:hAnsi="Arial" w:cs="Arial"/>
          <w:sz w:val="24"/>
          <w:szCs w:val="24"/>
        </w:rPr>
        <w:t xml:space="preserve">I am </w:t>
      </w:r>
      <w:r w:rsidR="0004759F" w:rsidRPr="009C4E39">
        <w:rPr>
          <w:rFonts w:ascii="Arial" w:hAnsi="Arial" w:cs="Arial"/>
          <w:sz w:val="24"/>
          <w:szCs w:val="24"/>
        </w:rPr>
        <w:t xml:space="preserve">aware of the </w:t>
      </w:r>
      <w:hyperlink r:id="rId20" w:history="1">
        <w:r w:rsidR="0004759F" w:rsidRPr="009C4E39">
          <w:rPr>
            <w:rStyle w:val="Hyperlink"/>
            <w:rFonts w:ascii="Arial" w:hAnsi="Arial" w:cs="Arial"/>
            <w:sz w:val="24"/>
            <w:szCs w:val="24"/>
          </w:rPr>
          <w:t>signs and sympt</w:t>
        </w:r>
        <w:r w:rsidR="0004759F" w:rsidRPr="009C4E39">
          <w:rPr>
            <w:rStyle w:val="Hyperlink"/>
            <w:rFonts w:ascii="Arial" w:hAnsi="Arial" w:cs="Arial"/>
            <w:sz w:val="24"/>
            <w:szCs w:val="24"/>
          </w:rPr>
          <w:t>o</w:t>
        </w:r>
        <w:r w:rsidR="0004759F" w:rsidRPr="009C4E39">
          <w:rPr>
            <w:rStyle w:val="Hyperlink"/>
            <w:rFonts w:ascii="Arial" w:hAnsi="Arial" w:cs="Arial"/>
            <w:sz w:val="24"/>
            <w:szCs w:val="24"/>
          </w:rPr>
          <w:t>ms of child abuse</w:t>
        </w:r>
      </w:hyperlink>
      <w:r w:rsidR="0004759F" w:rsidRPr="009C4E39">
        <w:rPr>
          <w:rFonts w:ascii="Arial" w:hAnsi="Arial" w:cs="Arial"/>
          <w:sz w:val="24"/>
          <w:szCs w:val="24"/>
        </w:rPr>
        <w:t>: physical</w:t>
      </w:r>
      <w:r w:rsidR="0004759F" w:rsidRPr="00960685">
        <w:rPr>
          <w:rFonts w:ascii="Arial" w:hAnsi="Arial" w:cs="Arial"/>
          <w:sz w:val="24"/>
          <w:szCs w:val="24"/>
        </w:rPr>
        <w:t>, emotional, and sexual, and those of neglect.</w:t>
      </w:r>
      <w:r w:rsidR="000710B0" w:rsidRPr="00960685">
        <w:rPr>
          <w:rFonts w:ascii="Arial" w:hAnsi="Arial" w:cs="Arial"/>
          <w:sz w:val="24"/>
          <w:szCs w:val="24"/>
        </w:rPr>
        <w:t xml:space="preserve"> </w:t>
      </w:r>
      <w:r w:rsidRPr="00960685">
        <w:rPr>
          <w:rFonts w:ascii="Arial" w:hAnsi="Arial" w:cs="Arial"/>
          <w:sz w:val="24"/>
          <w:szCs w:val="24"/>
        </w:rPr>
        <w:t>I w</w:t>
      </w:r>
      <w:r w:rsidR="00960685">
        <w:rPr>
          <w:rFonts w:ascii="Arial" w:hAnsi="Arial" w:cs="Arial"/>
          <w:sz w:val="24"/>
          <w:szCs w:val="24"/>
        </w:rPr>
        <w:t>ill</w:t>
      </w:r>
      <w:r w:rsidRPr="00960685">
        <w:rPr>
          <w:rFonts w:ascii="Arial" w:hAnsi="Arial" w:cs="Arial"/>
          <w:sz w:val="24"/>
          <w:szCs w:val="24"/>
        </w:rPr>
        <w:t xml:space="preserve"> discuss concerns with parents </w:t>
      </w:r>
      <w:r w:rsidR="00CA1D82" w:rsidRPr="00960685">
        <w:rPr>
          <w:rFonts w:ascii="Arial" w:hAnsi="Arial" w:cs="Arial"/>
          <w:sz w:val="24"/>
          <w:szCs w:val="24"/>
        </w:rPr>
        <w:t xml:space="preserve">or carers </w:t>
      </w:r>
      <w:r w:rsidRPr="00960685">
        <w:rPr>
          <w:rFonts w:ascii="Arial" w:hAnsi="Arial" w:cs="Arial"/>
          <w:sz w:val="24"/>
          <w:szCs w:val="24"/>
        </w:rPr>
        <w:t>at the earliest opportunity</w:t>
      </w:r>
      <w:r w:rsidR="00C86385" w:rsidRPr="00960685">
        <w:rPr>
          <w:rFonts w:ascii="Arial" w:hAnsi="Arial" w:cs="Arial"/>
          <w:sz w:val="24"/>
          <w:szCs w:val="24"/>
        </w:rPr>
        <w:t xml:space="preserve"> i</w:t>
      </w:r>
      <w:r w:rsidR="000710B0" w:rsidRPr="00960685">
        <w:rPr>
          <w:rFonts w:ascii="Arial" w:hAnsi="Arial" w:cs="Arial"/>
          <w:sz w:val="24"/>
          <w:szCs w:val="24"/>
        </w:rPr>
        <w:t>f I should</w:t>
      </w:r>
      <w:r w:rsidR="00C86385" w:rsidRPr="00960685">
        <w:rPr>
          <w:rFonts w:ascii="Arial" w:hAnsi="Arial" w:cs="Arial"/>
          <w:sz w:val="24"/>
          <w:szCs w:val="24"/>
        </w:rPr>
        <w:t>:</w:t>
      </w:r>
    </w:p>
    <w:p w14:paraId="156CB73D" w14:textId="77777777" w:rsidR="00C86385" w:rsidRPr="00960685" w:rsidRDefault="00C86385" w:rsidP="005D1748">
      <w:pPr>
        <w:jc w:val="both"/>
        <w:rPr>
          <w:rFonts w:ascii="Arial" w:hAnsi="Arial" w:cs="Arial"/>
          <w:sz w:val="24"/>
          <w:szCs w:val="24"/>
        </w:rPr>
      </w:pPr>
      <w:r w:rsidRPr="00960685">
        <w:rPr>
          <w:rFonts w:ascii="Arial" w:hAnsi="Arial" w:cs="Arial"/>
          <w:sz w:val="24"/>
          <w:szCs w:val="24"/>
        </w:rPr>
        <w:t>-</w:t>
      </w:r>
      <w:r w:rsidR="000710B0" w:rsidRPr="00960685">
        <w:rPr>
          <w:rFonts w:ascii="Arial" w:hAnsi="Arial" w:cs="Arial"/>
          <w:sz w:val="24"/>
          <w:szCs w:val="24"/>
        </w:rPr>
        <w:t xml:space="preserve"> </w:t>
      </w:r>
      <w:r w:rsidR="009A0B29" w:rsidRPr="00960685">
        <w:rPr>
          <w:rFonts w:ascii="Arial" w:hAnsi="Arial" w:cs="Arial"/>
          <w:sz w:val="24"/>
          <w:szCs w:val="24"/>
        </w:rPr>
        <w:t xml:space="preserve"> </w:t>
      </w:r>
      <w:r w:rsidR="000710B0" w:rsidRPr="00960685">
        <w:rPr>
          <w:rFonts w:ascii="Arial" w:hAnsi="Arial" w:cs="Arial"/>
          <w:sz w:val="24"/>
          <w:szCs w:val="24"/>
        </w:rPr>
        <w:t>notice any significant changes in a child’s behaviour or deteri</w:t>
      </w:r>
      <w:r w:rsidRPr="00960685">
        <w:rPr>
          <w:rFonts w:ascii="Arial" w:hAnsi="Arial" w:cs="Arial"/>
          <w:sz w:val="24"/>
          <w:szCs w:val="24"/>
        </w:rPr>
        <w:t>oration in a child’s well</w:t>
      </w:r>
      <w:r w:rsidR="004D45F0" w:rsidRPr="00960685">
        <w:rPr>
          <w:rFonts w:ascii="Arial" w:hAnsi="Arial" w:cs="Arial"/>
          <w:sz w:val="24"/>
          <w:szCs w:val="24"/>
        </w:rPr>
        <w:t>-</w:t>
      </w:r>
      <w:r w:rsidRPr="00960685">
        <w:rPr>
          <w:rFonts w:ascii="Arial" w:hAnsi="Arial" w:cs="Arial"/>
          <w:sz w:val="24"/>
          <w:szCs w:val="24"/>
        </w:rPr>
        <w:t>being</w:t>
      </w:r>
    </w:p>
    <w:p w14:paraId="06BE4AC6" w14:textId="77777777" w:rsidR="00C86385" w:rsidRPr="00960685" w:rsidRDefault="00C86385" w:rsidP="005D1748">
      <w:pPr>
        <w:jc w:val="both"/>
        <w:rPr>
          <w:rFonts w:ascii="Arial" w:hAnsi="Arial" w:cs="Arial"/>
          <w:sz w:val="24"/>
          <w:szCs w:val="24"/>
        </w:rPr>
      </w:pPr>
      <w:r w:rsidRPr="00960685">
        <w:rPr>
          <w:rFonts w:ascii="Arial" w:hAnsi="Arial" w:cs="Arial"/>
          <w:sz w:val="24"/>
          <w:szCs w:val="24"/>
        </w:rPr>
        <w:t>-</w:t>
      </w:r>
      <w:r w:rsidR="000710B0" w:rsidRPr="00960685">
        <w:rPr>
          <w:rFonts w:ascii="Arial" w:hAnsi="Arial" w:cs="Arial"/>
          <w:sz w:val="24"/>
          <w:szCs w:val="24"/>
        </w:rPr>
        <w:t xml:space="preserve"> </w:t>
      </w:r>
      <w:r w:rsidR="009A0B29" w:rsidRPr="00960685">
        <w:rPr>
          <w:rFonts w:ascii="Arial" w:hAnsi="Arial" w:cs="Arial"/>
          <w:sz w:val="24"/>
          <w:szCs w:val="24"/>
        </w:rPr>
        <w:t xml:space="preserve"> </w:t>
      </w:r>
      <w:r w:rsidR="000710B0" w:rsidRPr="00960685">
        <w:rPr>
          <w:rFonts w:ascii="Arial" w:hAnsi="Arial" w:cs="Arial"/>
          <w:sz w:val="24"/>
          <w:szCs w:val="24"/>
        </w:rPr>
        <w:t xml:space="preserve">notice any </w:t>
      </w:r>
      <w:r w:rsidRPr="00960685">
        <w:rPr>
          <w:rFonts w:ascii="Arial" w:hAnsi="Arial" w:cs="Arial"/>
          <w:sz w:val="24"/>
          <w:szCs w:val="24"/>
        </w:rPr>
        <w:t>unexplained bruises or marks</w:t>
      </w:r>
    </w:p>
    <w:p w14:paraId="4D473677" w14:textId="77777777" w:rsidR="00C86385" w:rsidRPr="00960685" w:rsidRDefault="00C86385" w:rsidP="005D1748">
      <w:pPr>
        <w:jc w:val="both"/>
        <w:rPr>
          <w:rFonts w:ascii="Arial" w:hAnsi="Arial" w:cs="Arial"/>
          <w:sz w:val="24"/>
          <w:szCs w:val="24"/>
        </w:rPr>
      </w:pPr>
      <w:r w:rsidRPr="00960685">
        <w:rPr>
          <w:rFonts w:ascii="Arial" w:hAnsi="Arial" w:cs="Arial"/>
          <w:sz w:val="24"/>
          <w:szCs w:val="24"/>
        </w:rPr>
        <w:t>-  find that</w:t>
      </w:r>
      <w:r w:rsidR="000710B0" w:rsidRPr="00960685">
        <w:rPr>
          <w:rFonts w:ascii="Arial" w:hAnsi="Arial" w:cs="Arial"/>
          <w:sz w:val="24"/>
          <w:szCs w:val="24"/>
        </w:rPr>
        <w:t xml:space="preserve"> a child’s comments gave me cause for concern</w:t>
      </w:r>
    </w:p>
    <w:p w14:paraId="40015756" w14:textId="77777777" w:rsidR="00696C2E" w:rsidRPr="00960685" w:rsidRDefault="00C86385" w:rsidP="005D1748">
      <w:pPr>
        <w:jc w:val="both"/>
        <w:rPr>
          <w:rFonts w:ascii="Arial" w:hAnsi="Arial" w:cs="Arial"/>
          <w:sz w:val="24"/>
          <w:szCs w:val="24"/>
        </w:rPr>
      </w:pPr>
      <w:r w:rsidRPr="00960685">
        <w:rPr>
          <w:rFonts w:ascii="Arial" w:hAnsi="Arial" w:cs="Arial"/>
          <w:sz w:val="24"/>
          <w:szCs w:val="24"/>
        </w:rPr>
        <w:lastRenderedPageBreak/>
        <w:t>-  have any reason</w:t>
      </w:r>
      <w:r w:rsidR="000710B0" w:rsidRPr="00960685">
        <w:rPr>
          <w:rFonts w:ascii="Arial" w:hAnsi="Arial" w:cs="Arial"/>
          <w:sz w:val="24"/>
          <w:szCs w:val="24"/>
        </w:rPr>
        <w:t xml:space="preserve"> to suspect abuse or neglect</w:t>
      </w:r>
      <w:r w:rsidR="00B14097" w:rsidRPr="00960685">
        <w:rPr>
          <w:rFonts w:ascii="Arial" w:hAnsi="Arial" w:cs="Arial"/>
          <w:sz w:val="24"/>
          <w:szCs w:val="24"/>
        </w:rPr>
        <w:t>.</w:t>
      </w:r>
    </w:p>
    <w:p w14:paraId="1D950E17" w14:textId="3149008A" w:rsidR="00804798" w:rsidRPr="00960685" w:rsidRDefault="00DD3543" w:rsidP="005D1748">
      <w:pPr>
        <w:spacing w:after="160"/>
        <w:jc w:val="both"/>
        <w:rPr>
          <w:rFonts w:ascii="Arial" w:hAnsi="Arial" w:cs="Arial"/>
          <w:sz w:val="24"/>
          <w:szCs w:val="24"/>
        </w:rPr>
      </w:pPr>
      <w:r w:rsidRPr="00960685">
        <w:rPr>
          <w:rFonts w:ascii="Arial" w:hAnsi="Arial" w:cs="Arial"/>
          <w:sz w:val="24"/>
          <w:szCs w:val="24"/>
        </w:rPr>
        <w:t>I w</w:t>
      </w:r>
      <w:r w:rsidR="00973AA7">
        <w:rPr>
          <w:rFonts w:ascii="Arial" w:hAnsi="Arial" w:cs="Arial"/>
          <w:sz w:val="24"/>
          <w:szCs w:val="24"/>
        </w:rPr>
        <w:t>ill</w:t>
      </w:r>
      <w:r w:rsidRPr="00960685">
        <w:rPr>
          <w:rFonts w:ascii="Arial" w:hAnsi="Arial" w:cs="Arial"/>
          <w:sz w:val="24"/>
          <w:szCs w:val="24"/>
        </w:rPr>
        <w:t xml:space="preserve"> refer any injury or mark caused by so-called ‘disciplining’ or ‘chastising’ a child to First Response.</w:t>
      </w:r>
    </w:p>
    <w:p w14:paraId="3C16B8BB" w14:textId="67E9163D" w:rsidR="00DB6C68" w:rsidRPr="00960685" w:rsidRDefault="00C86385" w:rsidP="005D1748">
      <w:pPr>
        <w:spacing w:after="160"/>
        <w:jc w:val="both"/>
        <w:rPr>
          <w:rFonts w:ascii="Arial" w:hAnsi="Arial" w:cs="Arial"/>
          <w:sz w:val="24"/>
          <w:szCs w:val="24"/>
        </w:rPr>
      </w:pPr>
      <w:r w:rsidRPr="00960685">
        <w:rPr>
          <w:rFonts w:ascii="Arial" w:hAnsi="Arial" w:cs="Arial"/>
          <w:b/>
          <w:sz w:val="24"/>
          <w:szCs w:val="24"/>
        </w:rPr>
        <w:t>2.</w:t>
      </w:r>
      <w:r w:rsidRPr="00960685">
        <w:rPr>
          <w:rFonts w:ascii="Arial" w:hAnsi="Arial" w:cs="Arial"/>
          <w:sz w:val="24"/>
          <w:szCs w:val="24"/>
        </w:rPr>
        <w:t xml:space="preserve"> </w:t>
      </w:r>
      <w:r w:rsidR="00C369EC" w:rsidRPr="00960685">
        <w:rPr>
          <w:rFonts w:ascii="Arial" w:hAnsi="Arial" w:cs="Arial"/>
          <w:sz w:val="24"/>
          <w:szCs w:val="24"/>
        </w:rPr>
        <w:t>I</w:t>
      </w:r>
      <w:r w:rsidR="008027CA" w:rsidRPr="00960685">
        <w:rPr>
          <w:rFonts w:ascii="Arial" w:hAnsi="Arial" w:cs="Arial"/>
          <w:sz w:val="24"/>
          <w:szCs w:val="24"/>
        </w:rPr>
        <w:t xml:space="preserve"> use an Accident and Incident Book as a matter of course to log pre-existing injuries. I</w:t>
      </w:r>
      <w:r w:rsidR="00C369EC" w:rsidRPr="00960685">
        <w:rPr>
          <w:rFonts w:ascii="Arial" w:hAnsi="Arial" w:cs="Arial"/>
          <w:sz w:val="24"/>
          <w:szCs w:val="24"/>
        </w:rPr>
        <w:t xml:space="preserve"> would record any</w:t>
      </w:r>
      <w:r w:rsidRPr="00960685">
        <w:rPr>
          <w:rFonts w:ascii="Arial" w:hAnsi="Arial" w:cs="Arial"/>
          <w:sz w:val="24"/>
          <w:szCs w:val="24"/>
        </w:rPr>
        <w:t xml:space="preserve"> concerns,</w:t>
      </w:r>
      <w:r w:rsidR="005027F7" w:rsidRPr="00960685">
        <w:rPr>
          <w:rFonts w:ascii="Arial" w:hAnsi="Arial" w:cs="Arial"/>
          <w:sz w:val="24"/>
          <w:szCs w:val="24"/>
        </w:rPr>
        <w:t xml:space="preserve"> including nappy rash*, </w:t>
      </w:r>
      <w:r w:rsidR="00C369EC" w:rsidRPr="00960685">
        <w:rPr>
          <w:rFonts w:ascii="Arial" w:hAnsi="Arial" w:cs="Arial"/>
          <w:sz w:val="24"/>
          <w:szCs w:val="24"/>
        </w:rPr>
        <w:t>worrying</w:t>
      </w:r>
      <w:r w:rsidR="00DB6C68" w:rsidRPr="00960685">
        <w:rPr>
          <w:rFonts w:ascii="Arial" w:hAnsi="Arial" w:cs="Arial"/>
          <w:sz w:val="24"/>
          <w:szCs w:val="24"/>
        </w:rPr>
        <w:t xml:space="preserve"> marks or comments by a</w:t>
      </w:r>
      <w:r w:rsidR="00C369EC" w:rsidRPr="00960685">
        <w:rPr>
          <w:rFonts w:ascii="Arial" w:hAnsi="Arial" w:cs="Arial"/>
          <w:sz w:val="24"/>
          <w:szCs w:val="24"/>
        </w:rPr>
        <w:t xml:space="preserve"> child </w:t>
      </w:r>
      <w:r w:rsidR="00C0022A" w:rsidRPr="00960685">
        <w:rPr>
          <w:rFonts w:ascii="Arial" w:hAnsi="Arial" w:cs="Arial"/>
          <w:sz w:val="24"/>
          <w:szCs w:val="24"/>
        </w:rPr>
        <w:t>and</w:t>
      </w:r>
      <w:r w:rsidR="00C369EC" w:rsidRPr="00960685">
        <w:rPr>
          <w:rFonts w:ascii="Arial" w:hAnsi="Arial" w:cs="Arial"/>
          <w:sz w:val="24"/>
          <w:szCs w:val="24"/>
        </w:rPr>
        <w:t xml:space="preserve"> make a note of the resulting discussion</w:t>
      </w:r>
      <w:r w:rsidR="00DB6C68" w:rsidRPr="00960685">
        <w:rPr>
          <w:rFonts w:ascii="Arial" w:hAnsi="Arial" w:cs="Arial"/>
          <w:sz w:val="24"/>
          <w:szCs w:val="24"/>
        </w:rPr>
        <w:t xml:space="preserve"> with the parent</w:t>
      </w:r>
      <w:r w:rsidR="00001B29" w:rsidRPr="00960685">
        <w:rPr>
          <w:rFonts w:ascii="Arial" w:hAnsi="Arial" w:cs="Arial"/>
          <w:sz w:val="24"/>
          <w:szCs w:val="24"/>
        </w:rPr>
        <w:t xml:space="preserve"> or carer</w:t>
      </w:r>
      <w:r w:rsidR="008027CA" w:rsidRPr="00960685">
        <w:rPr>
          <w:rFonts w:ascii="Arial" w:hAnsi="Arial" w:cs="Arial"/>
          <w:sz w:val="24"/>
          <w:szCs w:val="24"/>
        </w:rPr>
        <w:t xml:space="preserve"> (this would establish an </w:t>
      </w:r>
      <w:r w:rsidR="00A079AF" w:rsidRPr="00960685">
        <w:rPr>
          <w:rFonts w:ascii="Arial" w:hAnsi="Arial" w:cs="Arial"/>
          <w:sz w:val="24"/>
          <w:szCs w:val="24"/>
        </w:rPr>
        <w:t>‘</w:t>
      </w:r>
      <w:r w:rsidR="008027CA" w:rsidRPr="00960685">
        <w:rPr>
          <w:rFonts w:ascii="Arial" w:hAnsi="Arial" w:cs="Arial"/>
          <w:sz w:val="24"/>
          <w:szCs w:val="24"/>
        </w:rPr>
        <w:t>individual safeguarding file</w:t>
      </w:r>
      <w:r w:rsidR="00A079AF" w:rsidRPr="00960685">
        <w:rPr>
          <w:rFonts w:ascii="Arial" w:hAnsi="Arial" w:cs="Arial"/>
          <w:sz w:val="24"/>
          <w:szCs w:val="24"/>
        </w:rPr>
        <w:t>’</w:t>
      </w:r>
      <w:r w:rsidR="008027CA" w:rsidRPr="00960685">
        <w:rPr>
          <w:rFonts w:ascii="Arial" w:hAnsi="Arial" w:cs="Arial"/>
          <w:sz w:val="24"/>
          <w:szCs w:val="24"/>
        </w:rPr>
        <w:t xml:space="preserve"> on a child)</w:t>
      </w:r>
    </w:p>
    <w:p w14:paraId="162A5584" w14:textId="4B9105C4" w:rsidR="00AA1845" w:rsidRPr="00960685" w:rsidRDefault="00C86385" w:rsidP="005D1748">
      <w:pPr>
        <w:spacing w:after="160"/>
        <w:jc w:val="both"/>
        <w:rPr>
          <w:rFonts w:ascii="Arial" w:hAnsi="Arial" w:cs="Arial"/>
          <w:sz w:val="24"/>
          <w:szCs w:val="24"/>
        </w:rPr>
      </w:pPr>
      <w:r w:rsidRPr="00960685">
        <w:rPr>
          <w:rFonts w:ascii="Arial" w:hAnsi="Arial" w:cs="Arial"/>
          <w:b/>
          <w:sz w:val="24"/>
          <w:szCs w:val="24"/>
        </w:rPr>
        <w:t>3.</w:t>
      </w:r>
      <w:r w:rsidRPr="00960685">
        <w:rPr>
          <w:rFonts w:ascii="Arial" w:hAnsi="Arial" w:cs="Arial"/>
          <w:sz w:val="24"/>
          <w:szCs w:val="24"/>
        </w:rPr>
        <w:t xml:space="preserve"> </w:t>
      </w:r>
      <w:r w:rsidR="00686DB6" w:rsidRPr="00960685">
        <w:rPr>
          <w:rFonts w:ascii="Arial" w:hAnsi="Arial" w:cs="Arial"/>
          <w:sz w:val="24"/>
          <w:szCs w:val="24"/>
        </w:rPr>
        <w:t xml:space="preserve">If I still have concerns about a child’s welfare, then I must contact First Response to make a referral using the </w:t>
      </w:r>
      <w:hyperlink r:id="rId21" w:history="1">
        <w:r w:rsidR="00686DB6" w:rsidRPr="00960685">
          <w:rPr>
            <w:rStyle w:val="Hyperlink"/>
            <w:rFonts w:ascii="Arial" w:hAnsi="Arial" w:cs="Arial"/>
            <w:sz w:val="24"/>
            <w:szCs w:val="24"/>
          </w:rPr>
          <w:t>online notification form</w:t>
        </w:r>
      </w:hyperlink>
      <w:r w:rsidR="00686DB6" w:rsidRPr="00960685">
        <w:rPr>
          <w:rFonts w:ascii="Arial" w:hAnsi="Arial" w:cs="Arial"/>
          <w:sz w:val="24"/>
          <w:szCs w:val="24"/>
        </w:rPr>
        <w:t>. If the concern is urgent, I must telephone First Response on 0117 9036444. If there is an immediate risk to a child, I must contact the police on 999.</w:t>
      </w:r>
    </w:p>
    <w:p w14:paraId="1A83E88E" w14:textId="5C8139DF" w:rsidR="00C24EE0" w:rsidRPr="00960685" w:rsidRDefault="00C86385" w:rsidP="005D1748">
      <w:pPr>
        <w:spacing w:after="160"/>
        <w:jc w:val="both"/>
        <w:rPr>
          <w:rFonts w:ascii="Arial" w:hAnsi="Arial" w:cs="Arial"/>
          <w:sz w:val="24"/>
          <w:szCs w:val="24"/>
        </w:rPr>
      </w:pPr>
      <w:r w:rsidRPr="00960685">
        <w:rPr>
          <w:rFonts w:ascii="Arial" w:hAnsi="Arial" w:cs="Arial"/>
          <w:b/>
          <w:sz w:val="24"/>
          <w:szCs w:val="24"/>
        </w:rPr>
        <w:t>4.</w:t>
      </w:r>
      <w:r w:rsidRPr="00960685">
        <w:rPr>
          <w:rFonts w:ascii="Arial" w:hAnsi="Arial" w:cs="Arial"/>
          <w:sz w:val="24"/>
          <w:szCs w:val="24"/>
        </w:rPr>
        <w:t xml:space="preserve"> </w:t>
      </w:r>
      <w:r w:rsidR="00DB6C68" w:rsidRPr="00960685">
        <w:rPr>
          <w:rFonts w:ascii="Arial" w:hAnsi="Arial" w:cs="Arial"/>
          <w:sz w:val="24"/>
          <w:szCs w:val="24"/>
        </w:rPr>
        <w:t>I would normally</w:t>
      </w:r>
      <w:r w:rsidR="00E5633D" w:rsidRPr="00960685">
        <w:rPr>
          <w:rFonts w:ascii="Arial" w:hAnsi="Arial" w:cs="Arial"/>
          <w:sz w:val="24"/>
          <w:szCs w:val="24"/>
        </w:rPr>
        <w:t xml:space="preserve"> seek consent</w:t>
      </w:r>
      <w:r w:rsidR="004D45F0" w:rsidRPr="00960685">
        <w:rPr>
          <w:rFonts w:ascii="Arial" w:hAnsi="Arial" w:cs="Arial"/>
          <w:sz w:val="24"/>
          <w:szCs w:val="24"/>
        </w:rPr>
        <w:t xml:space="preserve"> from</w:t>
      </w:r>
      <w:r w:rsidR="00F8606D" w:rsidRPr="00960685">
        <w:rPr>
          <w:rFonts w:ascii="Arial" w:hAnsi="Arial" w:cs="Arial"/>
          <w:sz w:val="24"/>
          <w:szCs w:val="24"/>
        </w:rPr>
        <w:t xml:space="preserve"> the child’s</w:t>
      </w:r>
      <w:r w:rsidR="004D45F0" w:rsidRPr="00960685">
        <w:rPr>
          <w:rFonts w:ascii="Arial" w:hAnsi="Arial" w:cs="Arial"/>
          <w:sz w:val="24"/>
          <w:szCs w:val="24"/>
        </w:rPr>
        <w:t xml:space="preserve"> parent</w:t>
      </w:r>
      <w:r w:rsidR="00F8606D" w:rsidRPr="00960685">
        <w:rPr>
          <w:rFonts w:ascii="Arial" w:hAnsi="Arial" w:cs="Arial"/>
          <w:sz w:val="24"/>
          <w:szCs w:val="24"/>
        </w:rPr>
        <w:t xml:space="preserve"> or carer</w:t>
      </w:r>
      <w:r w:rsidR="004D45F0" w:rsidRPr="00960685">
        <w:rPr>
          <w:rFonts w:ascii="Arial" w:hAnsi="Arial" w:cs="Arial"/>
          <w:sz w:val="24"/>
          <w:szCs w:val="24"/>
        </w:rPr>
        <w:t xml:space="preserve"> to make a </w:t>
      </w:r>
      <w:r w:rsidR="009A5571" w:rsidRPr="00960685">
        <w:rPr>
          <w:rFonts w:ascii="Arial" w:hAnsi="Arial" w:cs="Arial"/>
          <w:sz w:val="24"/>
          <w:szCs w:val="24"/>
        </w:rPr>
        <w:t>referral/request for help to First Response</w:t>
      </w:r>
      <w:r w:rsidR="00A143A5" w:rsidRPr="00960685">
        <w:rPr>
          <w:rFonts w:ascii="Arial" w:hAnsi="Arial" w:cs="Arial"/>
          <w:sz w:val="24"/>
          <w:szCs w:val="24"/>
        </w:rPr>
        <w:t xml:space="preserve">, but </w:t>
      </w:r>
      <w:r w:rsidR="004D45F0" w:rsidRPr="00960685">
        <w:rPr>
          <w:rFonts w:ascii="Arial" w:hAnsi="Arial" w:cs="Arial"/>
          <w:sz w:val="24"/>
          <w:szCs w:val="24"/>
        </w:rPr>
        <w:t>parenta</w:t>
      </w:r>
      <w:r w:rsidR="00C24EE0" w:rsidRPr="00960685">
        <w:rPr>
          <w:rFonts w:ascii="Arial" w:hAnsi="Arial" w:cs="Arial"/>
          <w:sz w:val="24"/>
          <w:szCs w:val="24"/>
        </w:rPr>
        <w:t>l permission can</w:t>
      </w:r>
      <w:r w:rsidR="004D45F0" w:rsidRPr="00960685">
        <w:rPr>
          <w:rFonts w:ascii="Arial" w:hAnsi="Arial" w:cs="Arial"/>
          <w:sz w:val="24"/>
          <w:szCs w:val="24"/>
        </w:rPr>
        <w:t xml:space="preserve"> be by</w:t>
      </w:r>
      <w:r w:rsidR="00C24EE0" w:rsidRPr="00960685">
        <w:rPr>
          <w:rFonts w:ascii="Arial" w:hAnsi="Arial" w:cs="Arial"/>
          <w:sz w:val="24"/>
          <w:szCs w:val="24"/>
        </w:rPr>
        <w:t>-</w:t>
      </w:r>
      <w:r w:rsidR="00A143A5" w:rsidRPr="00960685">
        <w:rPr>
          <w:rFonts w:ascii="Arial" w:hAnsi="Arial" w:cs="Arial"/>
          <w:sz w:val="24"/>
          <w:szCs w:val="24"/>
        </w:rPr>
        <w:t>passed when there are safeguarding concerns.</w:t>
      </w:r>
      <w:r w:rsidR="00E5633D" w:rsidRPr="00960685">
        <w:rPr>
          <w:rFonts w:ascii="Arial" w:hAnsi="Arial" w:cs="Arial"/>
          <w:sz w:val="24"/>
          <w:szCs w:val="24"/>
        </w:rPr>
        <w:t xml:space="preserve"> If consent was denied</w:t>
      </w:r>
      <w:r w:rsidR="00A079AF" w:rsidRPr="00960685">
        <w:rPr>
          <w:rFonts w:ascii="Arial" w:hAnsi="Arial" w:cs="Arial"/>
          <w:sz w:val="24"/>
          <w:szCs w:val="24"/>
        </w:rPr>
        <w:t>,</w:t>
      </w:r>
      <w:r w:rsidR="00E5633D" w:rsidRPr="00960685">
        <w:rPr>
          <w:rFonts w:ascii="Arial" w:hAnsi="Arial" w:cs="Arial"/>
          <w:sz w:val="24"/>
          <w:szCs w:val="24"/>
        </w:rPr>
        <w:t xml:space="preserve"> I would make a note of the reason for by-passing consent.</w:t>
      </w:r>
    </w:p>
    <w:p w14:paraId="3CE9DE4C" w14:textId="55B2C7C3" w:rsidR="003A73AC" w:rsidRPr="00960685" w:rsidRDefault="00672DB2" w:rsidP="0029736E">
      <w:pPr>
        <w:spacing w:after="160"/>
        <w:jc w:val="both"/>
        <w:rPr>
          <w:rFonts w:ascii="Arial" w:hAnsi="Arial" w:cs="Arial"/>
          <w:sz w:val="24"/>
          <w:szCs w:val="24"/>
        </w:rPr>
      </w:pPr>
      <w:r w:rsidRPr="00960685">
        <w:rPr>
          <w:rFonts w:ascii="Arial" w:hAnsi="Arial" w:cs="Arial"/>
          <w:b/>
          <w:sz w:val="24"/>
          <w:szCs w:val="24"/>
        </w:rPr>
        <w:t>5.</w:t>
      </w:r>
      <w:r w:rsidRPr="00960685">
        <w:rPr>
          <w:rFonts w:ascii="Arial" w:hAnsi="Arial" w:cs="Arial"/>
          <w:sz w:val="24"/>
          <w:szCs w:val="24"/>
        </w:rPr>
        <w:t xml:space="preserve"> I would always inform parents that I</w:t>
      </w:r>
      <w:r w:rsidR="008027CA" w:rsidRPr="00960685">
        <w:rPr>
          <w:rFonts w:ascii="Arial" w:hAnsi="Arial" w:cs="Arial"/>
          <w:sz w:val="24"/>
          <w:szCs w:val="24"/>
        </w:rPr>
        <w:t xml:space="preserve"> </w:t>
      </w:r>
      <w:r w:rsidRPr="00960685">
        <w:rPr>
          <w:rFonts w:ascii="Arial" w:hAnsi="Arial" w:cs="Arial"/>
          <w:sz w:val="24"/>
          <w:szCs w:val="24"/>
        </w:rPr>
        <w:t>am going to make</w:t>
      </w:r>
      <w:r w:rsidR="008027CA" w:rsidRPr="00960685">
        <w:rPr>
          <w:rFonts w:ascii="Arial" w:hAnsi="Arial" w:cs="Arial"/>
          <w:sz w:val="24"/>
          <w:szCs w:val="24"/>
        </w:rPr>
        <w:t xml:space="preserve"> a</w:t>
      </w:r>
      <w:r w:rsidRPr="00960685">
        <w:rPr>
          <w:rFonts w:ascii="Arial" w:hAnsi="Arial" w:cs="Arial"/>
          <w:sz w:val="24"/>
          <w:szCs w:val="24"/>
        </w:rPr>
        <w:t xml:space="preserve"> referral to First </w:t>
      </w:r>
      <w:r w:rsidR="00C24C36" w:rsidRPr="00960685">
        <w:rPr>
          <w:rFonts w:ascii="Arial" w:hAnsi="Arial" w:cs="Arial"/>
          <w:sz w:val="24"/>
          <w:szCs w:val="24"/>
        </w:rPr>
        <w:t>Response</w:t>
      </w:r>
      <w:r w:rsidR="00A079AF" w:rsidRPr="00960685">
        <w:rPr>
          <w:rFonts w:ascii="Arial" w:hAnsi="Arial" w:cs="Arial"/>
          <w:sz w:val="24"/>
          <w:szCs w:val="24"/>
        </w:rPr>
        <w:t>,</w:t>
      </w:r>
      <w:r w:rsidR="00C24C36" w:rsidRPr="00960685">
        <w:rPr>
          <w:rFonts w:ascii="Arial" w:hAnsi="Arial" w:cs="Arial"/>
          <w:sz w:val="24"/>
          <w:szCs w:val="24"/>
        </w:rPr>
        <w:t xml:space="preserve"> unless</w:t>
      </w:r>
      <w:r w:rsidRPr="00960685">
        <w:rPr>
          <w:rFonts w:ascii="Arial" w:hAnsi="Arial" w:cs="Arial"/>
          <w:sz w:val="24"/>
          <w:szCs w:val="24"/>
        </w:rPr>
        <w:t xml:space="preserve"> I had concerns about the child’s safety or the safety of my minded children or my own family.</w:t>
      </w:r>
    </w:p>
    <w:p w14:paraId="50609225" w14:textId="0689FB8A" w:rsidR="003A73AC" w:rsidRPr="00960685" w:rsidRDefault="003A73AC" w:rsidP="003A73AC">
      <w:pPr>
        <w:jc w:val="both"/>
        <w:rPr>
          <w:rFonts w:ascii="Arial" w:hAnsi="Arial" w:cs="Arial"/>
          <w:sz w:val="24"/>
          <w:szCs w:val="24"/>
        </w:rPr>
      </w:pPr>
      <w:r w:rsidRPr="00960685">
        <w:rPr>
          <w:rFonts w:ascii="Arial" w:hAnsi="Arial" w:cs="Arial"/>
          <w:b/>
          <w:bCs/>
          <w:sz w:val="24"/>
          <w:szCs w:val="24"/>
        </w:rPr>
        <w:t>Asking for advice as a solo DSL</w:t>
      </w:r>
    </w:p>
    <w:p w14:paraId="23D36697" w14:textId="77777777" w:rsidR="003A73AC" w:rsidRPr="00960685" w:rsidRDefault="003A73AC" w:rsidP="003A73AC">
      <w:pPr>
        <w:spacing w:after="160"/>
        <w:jc w:val="both"/>
        <w:rPr>
          <w:rFonts w:ascii="Arial" w:hAnsi="Arial" w:cs="Arial"/>
          <w:sz w:val="24"/>
          <w:szCs w:val="24"/>
        </w:rPr>
      </w:pPr>
      <w:r w:rsidRPr="00960685">
        <w:rPr>
          <w:rFonts w:ascii="Arial" w:hAnsi="Arial" w:cs="Arial"/>
          <w:sz w:val="24"/>
          <w:szCs w:val="24"/>
        </w:rPr>
        <w:t xml:space="preserve">If I am unsure as to whether or not I need to make a child protection referral, I can ask for advice from the </w:t>
      </w:r>
      <w:hyperlink r:id="rId22" w:history="1">
        <w:r w:rsidRPr="00960685">
          <w:rPr>
            <w:rStyle w:val="Hyperlink"/>
            <w:rFonts w:ascii="Arial" w:hAnsi="Arial" w:cs="Arial"/>
            <w:sz w:val="24"/>
            <w:szCs w:val="24"/>
          </w:rPr>
          <w:t>Families in Focus Social Worker</w:t>
        </w:r>
      </w:hyperlink>
      <w:r w:rsidRPr="00960685">
        <w:rPr>
          <w:rFonts w:ascii="Arial" w:hAnsi="Arial" w:cs="Arial"/>
          <w:sz w:val="24"/>
          <w:szCs w:val="24"/>
        </w:rPr>
        <w:t xml:space="preserve"> for the area the child lives in. While I am seeking professional advice, I would not mention the child’s name. </w:t>
      </w:r>
    </w:p>
    <w:p w14:paraId="00137DD6" w14:textId="77777777" w:rsidR="003A73AC" w:rsidRPr="00960685" w:rsidRDefault="003A73AC" w:rsidP="003A73AC">
      <w:pPr>
        <w:spacing w:after="160"/>
        <w:jc w:val="both"/>
        <w:rPr>
          <w:rFonts w:ascii="Arial" w:hAnsi="Arial" w:cs="Arial"/>
          <w:sz w:val="24"/>
          <w:szCs w:val="24"/>
        </w:rPr>
      </w:pPr>
      <w:r w:rsidRPr="00960685">
        <w:rPr>
          <w:rFonts w:ascii="Arial" w:hAnsi="Arial" w:cs="Arial"/>
          <w:sz w:val="24"/>
          <w:szCs w:val="24"/>
        </w:rPr>
        <w:t>The Families in Focus Social Worker might advise a request for ‘early help’ or a child protection referral. Both a request for early help and a child protection referral are requested through First Response.</w:t>
      </w:r>
    </w:p>
    <w:p w14:paraId="06CF1918" w14:textId="77777777" w:rsidR="003A73AC" w:rsidRPr="00960685" w:rsidRDefault="003A73AC" w:rsidP="003A73AC">
      <w:pPr>
        <w:spacing w:after="160"/>
        <w:jc w:val="both"/>
        <w:rPr>
          <w:rFonts w:ascii="Arial" w:hAnsi="Arial" w:cs="Arial"/>
          <w:sz w:val="24"/>
          <w:szCs w:val="24"/>
        </w:rPr>
      </w:pPr>
      <w:r w:rsidRPr="00960685">
        <w:rPr>
          <w:rFonts w:ascii="Arial" w:hAnsi="Arial" w:cs="Arial"/>
          <w:sz w:val="24"/>
          <w:szCs w:val="24"/>
        </w:rPr>
        <w:t>Using the advice of the Families in Focus Social worker as guidance,</w:t>
      </w:r>
      <w:r w:rsidRPr="00960685">
        <w:rPr>
          <w:rFonts w:ascii="Arial" w:hAnsi="Arial" w:cs="Arial"/>
          <w:color w:val="000000" w:themeColor="text1"/>
          <w:sz w:val="24"/>
          <w:szCs w:val="24"/>
        </w:rPr>
        <w:t xml:space="preserve"> </w:t>
      </w:r>
      <w:r w:rsidRPr="00960685">
        <w:rPr>
          <w:rFonts w:ascii="Arial" w:hAnsi="Arial" w:cs="Arial"/>
          <w:sz w:val="24"/>
          <w:szCs w:val="24"/>
        </w:rPr>
        <w:t xml:space="preserve">I keep in mind that I am the DSL for my setting and, ultimately, I have the responsibility to decide </w:t>
      </w:r>
      <w:proofErr w:type="gramStart"/>
      <w:r w:rsidRPr="00960685">
        <w:rPr>
          <w:rFonts w:ascii="Arial" w:hAnsi="Arial" w:cs="Arial"/>
          <w:sz w:val="24"/>
          <w:szCs w:val="24"/>
        </w:rPr>
        <w:t>whether or not</w:t>
      </w:r>
      <w:proofErr w:type="gramEnd"/>
      <w:r w:rsidRPr="00960685">
        <w:rPr>
          <w:rFonts w:ascii="Arial" w:hAnsi="Arial" w:cs="Arial"/>
          <w:sz w:val="24"/>
          <w:szCs w:val="24"/>
        </w:rPr>
        <w:t xml:space="preserve"> to share information and make a referral. </w:t>
      </w:r>
    </w:p>
    <w:p w14:paraId="5202507C" w14:textId="77777777" w:rsidR="003A73AC" w:rsidRPr="00960685" w:rsidRDefault="003A73AC" w:rsidP="003A73AC">
      <w:pPr>
        <w:spacing w:after="160"/>
        <w:jc w:val="both"/>
        <w:rPr>
          <w:rFonts w:ascii="Arial" w:eastAsia="Arial" w:hAnsi="Arial" w:cs="Arial"/>
          <w:sz w:val="24"/>
          <w:szCs w:val="24"/>
        </w:rPr>
      </w:pPr>
      <w:r w:rsidRPr="00960685">
        <w:rPr>
          <w:rFonts w:ascii="Arial" w:eastAsia="Arial" w:hAnsi="Arial" w:cs="Arial"/>
          <w:color w:val="000000" w:themeColor="text1"/>
          <w:sz w:val="24"/>
          <w:szCs w:val="24"/>
        </w:rPr>
        <w:t xml:space="preserve">If a child lives outside of Bristol, I can find out the specific safeguarding procedures/appropriate agency for the child’s location using </w:t>
      </w:r>
      <w:hyperlink r:id="rId23">
        <w:proofErr w:type="gramStart"/>
        <w:r w:rsidRPr="00960685">
          <w:rPr>
            <w:rStyle w:val="Hyperlink"/>
            <w:rFonts w:ascii="Arial" w:eastAsia="Arial" w:hAnsi="Arial" w:cs="Arial"/>
            <w:sz w:val="24"/>
            <w:szCs w:val="24"/>
          </w:rPr>
          <w:t>South West</w:t>
        </w:r>
        <w:proofErr w:type="gramEnd"/>
        <w:r w:rsidRPr="00960685">
          <w:rPr>
            <w:rStyle w:val="Hyperlink"/>
            <w:rFonts w:ascii="Arial" w:eastAsia="Arial" w:hAnsi="Arial" w:cs="Arial"/>
            <w:sz w:val="24"/>
            <w:szCs w:val="24"/>
          </w:rPr>
          <w:t xml:space="preserve"> Procedures.</w:t>
        </w:r>
      </w:hyperlink>
    </w:p>
    <w:p w14:paraId="3DD69755" w14:textId="77777777" w:rsidR="003A73AC" w:rsidRPr="00960685" w:rsidRDefault="003A73AC" w:rsidP="003A73AC">
      <w:pPr>
        <w:jc w:val="both"/>
        <w:rPr>
          <w:rFonts w:ascii="Arial" w:hAnsi="Arial" w:cs="Arial"/>
          <w:b/>
          <w:bCs/>
          <w:color w:val="000000"/>
          <w:sz w:val="24"/>
          <w:szCs w:val="24"/>
        </w:rPr>
      </w:pPr>
      <w:r w:rsidRPr="00960685">
        <w:rPr>
          <w:rFonts w:ascii="Arial" w:hAnsi="Arial" w:cs="Arial"/>
          <w:b/>
          <w:bCs/>
          <w:color w:val="000000"/>
          <w:sz w:val="24"/>
          <w:szCs w:val="24"/>
        </w:rPr>
        <w:t>Early Help (Family Support/ Families in Focus)</w:t>
      </w:r>
    </w:p>
    <w:p w14:paraId="6C7869EC" w14:textId="77777777" w:rsidR="003A73AC" w:rsidRPr="00960685" w:rsidRDefault="003A73AC" w:rsidP="003A73AC">
      <w:pPr>
        <w:spacing w:after="160"/>
        <w:jc w:val="both"/>
        <w:rPr>
          <w:rFonts w:ascii="Arial" w:hAnsi="Arial" w:cs="Arial"/>
          <w:sz w:val="24"/>
          <w:szCs w:val="24"/>
        </w:rPr>
      </w:pPr>
      <w:r w:rsidRPr="00960685">
        <w:rPr>
          <w:rFonts w:ascii="Arial" w:hAnsi="Arial" w:cs="Arial"/>
          <w:sz w:val="24"/>
          <w:szCs w:val="24"/>
        </w:rPr>
        <w:t>I am aware that</w:t>
      </w:r>
      <w:r w:rsidRPr="00960685">
        <w:rPr>
          <w:rFonts w:ascii="Arial" w:hAnsi="Arial" w:cs="Arial"/>
          <w:color w:val="000000"/>
          <w:sz w:val="24"/>
          <w:szCs w:val="24"/>
        </w:rPr>
        <w:t xml:space="preserve"> </w:t>
      </w:r>
      <w:r w:rsidRPr="00960685">
        <w:rPr>
          <w:rFonts w:ascii="Arial" w:hAnsi="Arial" w:cs="Arial"/>
          <w:sz w:val="24"/>
          <w:szCs w:val="24"/>
        </w:rPr>
        <w:t>providing early help is more effective in promoting the welfare of children than reacting later when concerns are more acute and may require statutory intervention.</w:t>
      </w:r>
    </w:p>
    <w:p w14:paraId="62847EF7" w14:textId="77777777" w:rsidR="003A73AC" w:rsidRPr="00960685" w:rsidRDefault="003A73AC" w:rsidP="003A73AC">
      <w:pPr>
        <w:jc w:val="both"/>
        <w:rPr>
          <w:rFonts w:ascii="Arial" w:hAnsi="Arial" w:cs="Arial"/>
          <w:i/>
          <w:iCs/>
          <w:sz w:val="24"/>
          <w:szCs w:val="24"/>
        </w:rPr>
      </w:pPr>
      <w:r w:rsidRPr="00960685">
        <w:rPr>
          <w:rFonts w:ascii="Arial" w:hAnsi="Arial" w:cs="Arial"/>
          <w:sz w:val="24"/>
          <w:szCs w:val="24"/>
        </w:rPr>
        <w:t xml:space="preserve">Children may need early help/early intervention for any of the following reasons which are listed in </w:t>
      </w:r>
      <w:hyperlink r:id="rId24">
        <w:r w:rsidRPr="00960685">
          <w:rPr>
            <w:rStyle w:val="Hyperlink"/>
            <w:rFonts w:ascii="Arial" w:hAnsi="Arial" w:cs="Arial"/>
            <w:i/>
            <w:iCs/>
            <w:sz w:val="24"/>
            <w:szCs w:val="24"/>
          </w:rPr>
          <w:t>Working Together to Safeguard Children 2023</w:t>
        </w:r>
      </w:hyperlink>
      <w:r w:rsidRPr="00960685">
        <w:rPr>
          <w:rFonts w:ascii="Arial" w:hAnsi="Arial" w:cs="Arial"/>
          <w:i/>
          <w:iCs/>
          <w:sz w:val="24"/>
          <w:szCs w:val="24"/>
        </w:rPr>
        <w:t>, page 14.</w:t>
      </w:r>
    </w:p>
    <w:p w14:paraId="1007A9DE" w14:textId="77777777" w:rsidR="003A73AC" w:rsidRPr="00960685" w:rsidRDefault="003A73AC" w:rsidP="003A73AC">
      <w:pPr>
        <w:numPr>
          <w:ilvl w:val="0"/>
          <w:numId w:val="5"/>
        </w:numPr>
        <w:jc w:val="both"/>
        <w:rPr>
          <w:rFonts w:ascii="Arial" w:hAnsi="Arial" w:cs="Arial"/>
          <w:sz w:val="24"/>
          <w:szCs w:val="24"/>
        </w:rPr>
      </w:pPr>
      <w:r w:rsidRPr="00960685">
        <w:rPr>
          <w:rFonts w:ascii="Arial" w:hAnsi="Arial" w:cs="Arial"/>
          <w:sz w:val="24"/>
          <w:szCs w:val="24"/>
        </w:rPr>
        <w:t xml:space="preserve">disabled and has specific additional needs </w:t>
      </w:r>
    </w:p>
    <w:p w14:paraId="110C5EDA" w14:textId="77777777" w:rsidR="003A73AC" w:rsidRPr="00960685" w:rsidRDefault="003A73AC" w:rsidP="003A73AC">
      <w:pPr>
        <w:numPr>
          <w:ilvl w:val="0"/>
          <w:numId w:val="5"/>
        </w:numPr>
        <w:jc w:val="both"/>
        <w:rPr>
          <w:rFonts w:ascii="Arial" w:hAnsi="Arial" w:cs="Arial"/>
          <w:sz w:val="24"/>
          <w:szCs w:val="24"/>
        </w:rPr>
      </w:pPr>
      <w:r w:rsidRPr="00960685">
        <w:rPr>
          <w:rFonts w:ascii="Arial" w:hAnsi="Arial" w:cs="Arial"/>
          <w:sz w:val="24"/>
          <w:szCs w:val="24"/>
        </w:rPr>
        <w:t xml:space="preserve">special educational needs </w:t>
      </w:r>
    </w:p>
    <w:p w14:paraId="229F8353" w14:textId="77777777" w:rsidR="003A73AC" w:rsidRPr="00960685" w:rsidRDefault="003A73AC" w:rsidP="003A73AC">
      <w:pPr>
        <w:numPr>
          <w:ilvl w:val="0"/>
          <w:numId w:val="5"/>
        </w:numPr>
        <w:jc w:val="both"/>
        <w:rPr>
          <w:rFonts w:ascii="Arial" w:hAnsi="Arial" w:cs="Arial"/>
          <w:sz w:val="24"/>
          <w:szCs w:val="24"/>
        </w:rPr>
      </w:pPr>
      <w:r w:rsidRPr="00960685">
        <w:rPr>
          <w:rFonts w:ascii="Arial" w:hAnsi="Arial" w:cs="Arial"/>
          <w:sz w:val="24"/>
          <w:szCs w:val="24"/>
        </w:rPr>
        <w:t xml:space="preserve">young carer </w:t>
      </w:r>
    </w:p>
    <w:p w14:paraId="5C7DCE7C" w14:textId="77777777" w:rsidR="003A73AC" w:rsidRPr="00960685" w:rsidRDefault="003A73AC" w:rsidP="003A73AC">
      <w:pPr>
        <w:numPr>
          <w:ilvl w:val="0"/>
          <w:numId w:val="5"/>
        </w:numPr>
        <w:jc w:val="both"/>
        <w:rPr>
          <w:rFonts w:ascii="Arial" w:hAnsi="Arial" w:cs="Arial"/>
          <w:sz w:val="24"/>
          <w:szCs w:val="24"/>
        </w:rPr>
      </w:pPr>
      <w:r w:rsidRPr="00960685">
        <w:rPr>
          <w:rFonts w:ascii="Arial" w:hAnsi="Arial" w:cs="Arial"/>
          <w:sz w:val="24"/>
          <w:szCs w:val="24"/>
        </w:rPr>
        <w:t>signs of being drawn into anti-social or criminal behaviour</w:t>
      </w:r>
    </w:p>
    <w:p w14:paraId="616741E3" w14:textId="77777777" w:rsidR="003A73AC" w:rsidRPr="00960685" w:rsidRDefault="003A73AC" w:rsidP="003A73AC">
      <w:pPr>
        <w:numPr>
          <w:ilvl w:val="0"/>
          <w:numId w:val="5"/>
        </w:numPr>
        <w:jc w:val="both"/>
        <w:rPr>
          <w:rFonts w:ascii="Arial" w:hAnsi="Arial" w:cs="Arial"/>
          <w:sz w:val="24"/>
          <w:szCs w:val="24"/>
        </w:rPr>
      </w:pPr>
      <w:r w:rsidRPr="00960685">
        <w:rPr>
          <w:rFonts w:ascii="Arial" w:hAnsi="Arial" w:cs="Arial"/>
          <w:sz w:val="24"/>
          <w:szCs w:val="24"/>
        </w:rPr>
        <w:t>frequently missing/goes missing from care or from home</w:t>
      </w:r>
    </w:p>
    <w:p w14:paraId="51578F4F" w14:textId="77777777" w:rsidR="003A73AC" w:rsidRPr="00960685" w:rsidRDefault="003A73AC" w:rsidP="003A73AC">
      <w:pPr>
        <w:numPr>
          <w:ilvl w:val="0"/>
          <w:numId w:val="5"/>
        </w:numPr>
        <w:jc w:val="both"/>
        <w:rPr>
          <w:rFonts w:ascii="Arial" w:hAnsi="Arial" w:cs="Arial"/>
          <w:sz w:val="24"/>
          <w:szCs w:val="24"/>
        </w:rPr>
      </w:pPr>
      <w:r w:rsidRPr="00960685">
        <w:rPr>
          <w:rFonts w:ascii="Arial" w:hAnsi="Arial" w:cs="Arial"/>
          <w:sz w:val="24"/>
          <w:szCs w:val="24"/>
        </w:rPr>
        <w:t xml:space="preserve">risk of modern slavery, trafficking, or exploitation </w:t>
      </w:r>
    </w:p>
    <w:p w14:paraId="2721AE7B" w14:textId="77777777" w:rsidR="003A73AC" w:rsidRPr="00960685" w:rsidRDefault="003A73AC" w:rsidP="003A73AC">
      <w:pPr>
        <w:numPr>
          <w:ilvl w:val="0"/>
          <w:numId w:val="5"/>
        </w:numPr>
        <w:jc w:val="both"/>
        <w:rPr>
          <w:rFonts w:ascii="Arial" w:hAnsi="Arial" w:cs="Arial"/>
          <w:sz w:val="24"/>
          <w:szCs w:val="24"/>
        </w:rPr>
      </w:pPr>
      <w:r w:rsidRPr="00960685">
        <w:rPr>
          <w:rFonts w:ascii="Arial" w:hAnsi="Arial" w:cs="Arial"/>
          <w:sz w:val="24"/>
          <w:szCs w:val="24"/>
        </w:rPr>
        <w:lastRenderedPageBreak/>
        <w:t xml:space="preserve">risk of being radicalised or exploited </w:t>
      </w:r>
    </w:p>
    <w:p w14:paraId="522F63EC" w14:textId="77777777" w:rsidR="003A73AC" w:rsidRPr="00960685" w:rsidRDefault="003A73AC" w:rsidP="003A73AC">
      <w:pPr>
        <w:numPr>
          <w:ilvl w:val="0"/>
          <w:numId w:val="5"/>
        </w:numPr>
        <w:jc w:val="both"/>
        <w:rPr>
          <w:rFonts w:ascii="Arial" w:hAnsi="Arial" w:cs="Arial"/>
          <w:sz w:val="24"/>
          <w:szCs w:val="24"/>
        </w:rPr>
      </w:pPr>
      <w:r w:rsidRPr="00960685">
        <w:rPr>
          <w:rFonts w:ascii="Arial" w:hAnsi="Arial" w:cs="Arial"/>
          <w:sz w:val="24"/>
          <w:szCs w:val="24"/>
        </w:rPr>
        <w:t xml:space="preserve">Is in a family circumstance presenting challenges for the child, such </w:t>
      </w:r>
      <w:proofErr w:type="gramStart"/>
      <w:r w:rsidRPr="00960685">
        <w:rPr>
          <w:rFonts w:ascii="Arial" w:hAnsi="Arial" w:cs="Arial"/>
          <w:sz w:val="24"/>
          <w:szCs w:val="24"/>
        </w:rPr>
        <w:t>as;</w:t>
      </w:r>
      <w:proofErr w:type="gramEnd"/>
      <w:r w:rsidRPr="00960685">
        <w:rPr>
          <w:rFonts w:ascii="Arial" w:hAnsi="Arial" w:cs="Arial"/>
          <w:sz w:val="24"/>
          <w:szCs w:val="24"/>
        </w:rPr>
        <w:t xml:space="preserve"> family drug and alcohol misuse, mental health issues, domestic abuse </w:t>
      </w:r>
    </w:p>
    <w:p w14:paraId="7F193A42" w14:textId="77777777" w:rsidR="003A73AC" w:rsidRPr="00960685" w:rsidRDefault="003A73AC" w:rsidP="003A73AC">
      <w:pPr>
        <w:numPr>
          <w:ilvl w:val="0"/>
          <w:numId w:val="5"/>
        </w:numPr>
        <w:jc w:val="both"/>
        <w:rPr>
          <w:rFonts w:ascii="Arial" w:hAnsi="Arial" w:cs="Arial"/>
          <w:sz w:val="24"/>
          <w:szCs w:val="24"/>
        </w:rPr>
      </w:pPr>
      <w:r w:rsidRPr="00960685">
        <w:rPr>
          <w:rFonts w:ascii="Arial" w:hAnsi="Arial" w:cs="Arial"/>
          <w:sz w:val="24"/>
          <w:szCs w:val="24"/>
        </w:rPr>
        <w:t>misusing drugs or alcohol</w:t>
      </w:r>
    </w:p>
    <w:p w14:paraId="05DCFAE7" w14:textId="77777777" w:rsidR="003A73AC" w:rsidRPr="00960685" w:rsidRDefault="003A73AC" w:rsidP="003A73AC">
      <w:pPr>
        <w:numPr>
          <w:ilvl w:val="0"/>
          <w:numId w:val="5"/>
        </w:numPr>
        <w:jc w:val="both"/>
        <w:rPr>
          <w:rFonts w:ascii="Arial" w:hAnsi="Arial" w:cs="Arial"/>
          <w:sz w:val="24"/>
          <w:szCs w:val="24"/>
        </w:rPr>
      </w:pPr>
      <w:r w:rsidRPr="00960685">
        <w:rPr>
          <w:rFonts w:ascii="Arial" w:hAnsi="Arial" w:cs="Arial"/>
          <w:sz w:val="24"/>
          <w:szCs w:val="24"/>
        </w:rPr>
        <w:t xml:space="preserve">returned home to their family from care </w:t>
      </w:r>
    </w:p>
    <w:p w14:paraId="09922C64" w14:textId="77777777" w:rsidR="003A73AC" w:rsidRPr="00960685" w:rsidRDefault="003A73AC" w:rsidP="003A73AC">
      <w:pPr>
        <w:numPr>
          <w:ilvl w:val="0"/>
          <w:numId w:val="5"/>
        </w:numPr>
        <w:jc w:val="both"/>
        <w:rPr>
          <w:rFonts w:ascii="Arial" w:hAnsi="Arial" w:cs="Arial"/>
          <w:sz w:val="24"/>
          <w:szCs w:val="24"/>
        </w:rPr>
      </w:pPr>
      <w:r w:rsidRPr="00960685">
        <w:rPr>
          <w:rFonts w:ascii="Arial" w:hAnsi="Arial" w:cs="Arial"/>
          <w:sz w:val="24"/>
          <w:szCs w:val="24"/>
        </w:rPr>
        <w:t>privately fostered</w:t>
      </w:r>
    </w:p>
    <w:p w14:paraId="47BD9BD8" w14:textId="77777777" w:rsidR="003A73AC" w:rsidRPr="00960685" w:rsidRDefault="003A73AC" w:rsidP="003A73AC">
      <w:pPr>
        <w:numPr>
          <w:ilvl w:val="0"/>
          <w:numId w:val="5"/>
        </w:numPr>
        <w:ind w:left="714" w:hanging="357"/>
        <w:jc w:val="both"/>
        <w:rPr>
          <w:rFonts w:ascii="Arial" w:hAnsi="Arial" w:cs="Arial"/>
          <w:sz w:val="24"/>
          <w:szCs w:val="24"/>
        </w:rPr>
      </w:pPr>
      <w:r w:rsidRPr="00960685">
        <w:rPr>
          <w:rFonts w:ascii="Arial" w:hAnsi="Arial" w:cs="Arial"/>
          <w:sz w:val="24"/>
          <w:szCs w:val="24"/>
        </w:rPr>
        <w:t>a parent/carer in custody’</w:t>
      </w:r>
    </w:p>
    <w:p w14:paraId="50108B0E" w14:textId="77777777" w:rsidR="003A73AC" w:rsidRPr="00960685" w:rsidRDefault="003A73AC" w:rsidP="003A73AC">
      <w:pPr>
        <w:spacing w:after="160"/>
        <w:jc w:val="both"/>
        <w:rPr>
          <w:rFonts w:ascii="Arial" w:hAnsi="Arial" w:cs="Arial"/>
          <w:sz w:val="24"/>
          <w:szCs w:val="24"/>
        </w:rPr>
      </w:pPr>
      <w:r w:rsidRPr="00960685">
        <w:rPr>
          <w:rFonts w:ascii="Arial" w:hAnsi="Arial" w:cs="Arial"/>
          <w:sz w:val="24"/>
          <w:szCs w:val="24"/>
        </w:rPr>
        <w:t xml:space="preserve">I know that, with a parent’s consent, I can refer a parent for family support, (such as a parenting course, toddler group or 1 to1) at the Children’s Centres, using the </w:t>
      </w:r>
      <w:hyperlink r:id="rId25">
        <w:r w:rsidRPr="00960685">
          <w:rPr>
            <w:rStyle w:val="Hyperlink"/>
            <w:rFonts w:ascii="Arial" w:hAnsi="Arial" w:cs="Arial"/>
            <w:sz w:val="24"/>
            <w:szCs w:val="24"/>
          </w:rPr>
          <w:t>Request for Family Support form</w:t>
        </w:r>
      </w:hyperlink>
      <w:r w:rsidRPr="00960685">
        <w:rPr>
          <w:rFonts w:ascii="Arial" w:hAnsi="Arial" w:cs="Arial"/>
          <w:sz w:val="24"/>
          <w:szCs w:val="24"/>
        </w:rPr>
        <w:t xml:space="preserve"> on the Bristol Early Years website </w:t>
      </w:r>
      <w:hyperlink r:id="rId26">
        <w:r w:rsidRPr="00960685">
          <w:rPr>
            <w:rFonts w:ascii="Arial" w:hAnsi="Arial" w:cs="Arial"/>
            <w:color w:val="0000FF"/>
            <w:sz w:val="24"/>
            <w:szCs w:val="24"/>
            <w:u w:val="single"/>
          </w:rPr>
          <w:t>Family Support | Bristol Early Years</w:t>
        </w:r>
      </w:hyperlink>
      <w:r w:rsidRPr="00960685">
        <w:rPr>
          <w:rFonts w:ascii="Arial" w:hAnsi="Arial" w:cs="Arial"/>
          <w:sz w:val="24"/>
          <w:szCs w:val="24"/>
        </w:rPr>
        <w:t xml:space="preserve"> </w:t>
      </w:r>
    </w:p>
    <w:p w14:paraId="24F5FF7C" w14:textId="1B425F14" w:rsidR="001F7F9E" w:rsidRPr="00960685" w:rsidRDefault="003A73AC" w:rsidP="001F7F9E">
      <w:pPr>
        <w:jc w:val="both"/>
        <w:rPr>
          <w:rFonts w:ascii="Arial" w:hAnsi="Arial" w:cs="Arial"/>
          <w:sz w:val="24"/>
          <w:szCs w:val="24"/>
        </w:rPr>
      </w:pPr>
      <w:r w:rsidRPr="00960685">
        <w:rPr>
          <w:rFonts w:ascii="Arial" w:hAnsi="Arial" w:cs="Arial"/>
          <w:sz w:val="24"/>
          <w:szCs w:val="24"/>
        </w:rPr>
        <w:t>I know that, with a parent’s consent, I can request ‘early help’ through First Response. The early help might result in a referral to one of the three Families in Focus Teams.</w:t>
      </w:r>
    </w:p>
    <w:p w14:paraId="4780F2AB" w14:textId="1F5BDECB" w:rsidR="0018337A" w:rsidRDefault="003B1DDB" w:rsidP="00C91AAB">
      <w:pPr>
        <w:spacing w:after="160"/>
        <w:jc w:val="both"/>
        <w:rPr>
          <w:rFonts w:ascii="Arial" w:hAnsi="Arial" w:cs="Arial"/>
          <w:sz w:val="24"/>
          <w:szCs w:val="24"/>
        </w:rPr>
      </w:pPr>
      <w:r w:rsidRPr="00960685">
        <w:rPr>
          <w:rFonts w:ascii="Arial" w:hAnsi="Arial" w:cs="Arial"/>
          <w:sz w:val="24"/>
          <w:szCs w:val="24"/>
        </w:rPr>
        <w:t xml:space="preserve">The </w:t>
      </w:r>
      <w:hyperlink r:id="rId27" w:history="1">
        <w:r w:rsidR="007D1C81" w:rsidRPr="00960685">
          <w:rPr>
            <w:rStyle w:val="Hyperlink"/>
            <w:rFonts w:ascii="Arial" w:hAnsi="Arial" w:cs="Arial"/>
            <w:sz w:val="24"/>
            <w:szCs w:val="24"/>
          </w:rPr>
          <w:t>Keeping Bristol Safe Partnership</w:t>
        </w:r>
      </w:hyperlink>
      <w:r w:rsidR="007D1C81" w:rsidRPr="00960685">
        <w:rPr>
          <w:rFonts w:ascii="Arial" w:hAnsi="Arial" w:cs="Arial"/>
          <w:sz w:val="24"/>
          <w:szCs w:val="24"/>
        </w:rPr>
        <w:t xml:space="preserve"> </w:t>
      </w:r>
      <w:r w:rsidR="00144DC8" w:rsidRPr="00960685">
        <w:rPr>
          <w:rFonts w:ascii="Arial" w:hAnsi="Arial" w:cs="Arial"/>
          <w:sz w:val="24"/>
          <w:szCs w:val="24"/>
        </w:rPr>
        <w:t xml:space="preserve">guidance: </w:t>
      </w:r>
      <w:hyperlink r:id="rId28" w:history="1">
        <w:r w:rsidR="00770962" w:rsidRPr="00960685">
          <w:rPr>
            <w:rStyle w:val="Hyperlink"/>
            <w:rFonts w:ascii="Arial" w:hAnsi="Arial" w:cs="Arial"/>
            <w:sz w:val="24"/>
            <w:szCs w:val="24"/>
          </w:rPr>
          <w:t>Effective Support for Children and Families in Bristol</w:t>
        </w:r>
      </w:hyperlink>
      <w:r w:rsidR="00770962" w:rsidRPr="00960685">
        <w:rPr>
          <w:rFonts w:ascii="Arial" w:hAnsi="Arial" w:cs="Arial"/>
          <w:sz w:val="24"/>
          <w:szCs w:val="24"/>
        </w:rPr>
        <w:t xml:space="preserve"> is a framework </w:t>
      </w:r>
      <w:r w:rsidR="0062736B" w:rsidRPr="00960685">
        <w:rPr>
          <w:rFonts w:ascii="Arial" w:hAnsi="Arial" w:cs="Arial"/>
          <w:sz w:val="24"/>
          <w:szCs w:val="24"/>
        </w:rPr>
        <w:t xml:space="preserve">to </w:t>
      </w:r>
      <w:r w:rsidR="008700B7" w:rsidRPr="00960685">
        <w:rPr>
          <w:rFonts w:ascii="Arial" w:hAnsi="Arial" w:cs="Arial"/>
          <w:sz w:val="24"/>
          <w:szCs w:val="24"/>
        </w:rPr>
        <w:t xml:space="preserve">support my role as the DSL to </w:t>
      </w:r>
      <w:r w:rsidR="00AE52EF" w:rsidRPr="00960685">
        <w:rPr>
          <w:rFonts w:ascii="Arial" w:hAnsi="Arial" w:cs="Arial"/>
          <w:sz w:val="24"/>
          <w:szCs w:val="24"/>
        </w:rPr>
        <w:t xml:space="preserve">help determine what level of </w:t>
      </w:r>
      <w:r w:rsidR="001926AF" w:rsidRPr="00960685">
        <w:rPr>
          <w:rFonts w:ascii="Arial" w:hAnsi="Arial" w:cs="Arial"/>
          <w:sz w:val="24"/>
          <w:szCs w:val="24"/>
        </w:rPr>
        <w:t>support</w:t>
      </w:r>
      <w:r w:rsidR="00AE52EF" w:rsidRPr="00960685">
        <w:rPr>
          <w:rFonts w:ascii="Arial" w:hAnsi="Arial" w:cs="Arial"/>
          <w:sz w:val="24"/>
          <w:szCs w:val="24"/>
        </w:rPr>
        <w:t xml:space="preserve"> </w:t>
      </w:r>
      <w:r w:rsidR="001C5A4B" w:rsidRPr="00960685">
        <w:rPr>
          <w:rFonts w:ascii="Arial" w:hAnsi="Arial" w:cs="Arial"/>
          <w:sz w:val="24"/>
          <w:szCs w:val="24"/>
        </w:rPr>
        <w:t xml:space="preserve">(universal, additional, intensive </w:t>
      </w:r>
      <w:r w:rsidR="00672C54" w:rsidRPr="00960685">
        <w:rPr>
          <w:rFonts w:ascii="Arial" w:hAnsi="Arial" w:cs="Arial"/>
          <w:sz w:val="24"/>
          <w:szCs w:val="24"/>
        </w:rPr>
        <w:t>or</w:t>
      </w:r>
      <w:r w:rsidR="001C5A4B" w:rsidRPr="00960685">
        <w:rPr>
          <w:rFonts w:ascii="Arial" w:hAnsi="Arial" w:cs="Arial"/>
          <w:sz w:val="24"/>
          <w:szCs w:val="24"/>
        </w:rPr>
        <w:t xml:space="preserve"> specialist) </w:t>
      </w:r>
      <w:r w:rsidR="00AE52EF" w:rsidRPr="00960685">
        <w:rPr>
          <w:rFonts w:ascii="Arial" w:hAnsi="Arial" w:cs="Arial"/>
          <w:sz w:val="24"/>
          <w:szCs w:val="24"/>
        </w:rPr>
        <w:t>a child and their family may need</w:t>
      </w:r>
      <w:r w:rsidR="00475264" w:rsidRPr="00960685">
        <w:rPr>
          <w:rFonts w:ascii="Arial" w:hAnsi="Arial" w:cs="Arial"/>
          <w:sz w:val="24"/>
          <w:szCs w:val="24"/>
        </w:rPr>
        <w:t xml:space="preserve"> </w:t>
      </w:r>
      <w:r w:rsidR="001C5A4B" w:rsidRPr="00960685">
        <w:rPr>
          <w:rFonts w:ascii="Arial" w:hAnsi="Arial" w:cs="Arial"/>
          <w:sz w:val="24"/>
          <w:szCs w:val="24"/>
        </w:rPr>
        <w:t xml:space="preserve">. </w:t>
      </w:r>
    </w:p>
    <w:p w14:paraId="715809AA" w14:textId="77777777" w:rsidR="00C91AAB" w:rsidRPr="00C91AAB" w:rsidRDefault="00C91AAB" w:rsidP="00C91AAB">
      <w:pPr>
        <w:spacing w:after="160"/>
        <w:jc w:val="both"/>
        <w:rPr>
          <w:rFonts w:ascii="Arial" w:hAnsi="Arial" w:cs="Arial"/>
          <w:b/>
          <w:bCs/>
          <w:sz w:val="24"/>
          <w:szCs w:val="24"/>
        </w:rPr>
      </w:pPr>
      <w:r w:rsidRPr="00C91AAB">
        <w:rPr>
          <w:rFonts w:ascii="Arial" w:hAnsi="Arial" w:cs="Arial"/>
          <w:b/>
          <w:bCs/>
          <w:sz w:val="24"/>
          <w:szCs w:val="24"/>
        </w:rPr>
        <w:t>My procedure - injury to a non-mobile* baby</w:t>
      </w:r>
    </w:p>
    <w:p w14:paraId="5977AA6E" w14:textId="42C3F260" w:rsidR="00C91AAB" w:rsidRPr="00C91AAB" w:rsidRDefault="00C91AAB" w:rsidP="00C91AAB">
      <w:pPr>
        <w:spacing w:after="160"/>
        <w:jc w:val="both"/>
        <w:rPr>
          <w:rFonts w:ascii="Arial" w:hAnsi="Arial" w:cs="Arial"/>
          <w:sz w:val="24"/>
          <w:szCs w:val="24"/>
        </w:rPr>
      </w:pPr>
      <w:r w:rsidRPr="00C91AAB">
        <w:rPr>
          <w:rFonts w:ascii="Arial" w:hAnsi="Arial" w:cs="Arial"/>
          <w:sz w:val="24"/>
          <w:szCs w:val="24"/>
        </w:rPr>
        <w:t xml:space="preserve">Bruising in a baby who has no independent mobility is very uncommon. It may be an indicator of a serious medical condition or physical abuse. Severe child abuse is six times more common in babies under one than in older children. Early years practitioners must follow the </w:t>
      </w:r>
      <w:hyperlink r:id="rId29" w:history="1">
        <w:r w:rsidRPr="00C91AAB">
          <w:rPr>
            <w:rStyle w:val="Hyperlink"/>
            <w:rFonts w:ascii="Arial" w:hAnsi="Arial" w:cs="Arial"/>
            <w:sz w:val="24"/>
            <w:szCs w:val="24"/>
          </w:rPr>
          <w:t>KBSP ‘Multi-agency Guidance on Non-mobile Babies</w:t>
        </w:r>
      </w:hyperlink>
      <w:r w:rsidRPr="00C91AAB">
        <w:rPr>
          <w:rFonts w:ascii="Arial" w:hAnsi="Arial" w:cs="Arial"/>
          <w:sz w:val="24"/>
          <w:szCs w:val="24"/>
        </w:rPr>
        <w:t>’.</w:t>
      </w:r>
    </w:p>
    <w:p w14:paraId="5ED2188C" w14:textId="77777777" w:rsidR="00C91AAB" w:rsidRPr="00C91AAB" w:rsidRDefault="00C91AAB" w:rsidP="00C91AAB">
      <w:pPr>
        <w:spacing w:after="160"/>
        <w:jc w:val="both"/>
        <w:rPr>
          <w:rFonts w:ascii="Arial" w:hAnsi="Arial" w:cs="Arial"/>
          <w:sz w:val="24"/>
          <w:szCs w:val="24"/>
        </w:rPr>
      </w:pPr>
      <w:r w:rsidRPr="00C91AAB">
        <w:rPr>
          <w:rFonts w:ascii="Arial" w:hAnsi="Arial" w:cs="Arial"/>
          <w:sz w:val="24"/>
          <w:szCs w:val="24"/>
        </w:rPr>
        <w:t>If a non-mobile baby has an injury, however seemingly minor and however plausible the parent or carer’s explanation, I must contact the on-</w:t>
      </w:r>
      <w:r w:rsidRPr="00C91AAB">
        <w:rPr>
          <w:rFonts w:ascii="Arial" w:hAnsi="Arial" w:cs="Arial"/>
          <w:b/>
          <w:bCs/>
          <w:sz w:val="24"/>
          <w:szCs w:val="24"/>
        </w:rPr>
        <w:t>call Community Paediatrician (Tel.0117-9230000)</w:t>
      </w:r>
      <w:r w:rsidRPr="00C91AAB">
        <w:rPr>
          <w:rFonts w:ascii="Arial" w:hAnsi="Arial" w:cs="Arial"/>
          <w:sz w:val="24"/>
          <w:szCs w:val="24"/>
        </w:rPr>
        <w:t xml:space="preserve"> without delay to request advice on </w:t>
      </w:r>
      <w:proofErr w:type="gramStart"/>
      <w:r w:rsidRPr="00C91AAB">
        <w:rPr>
          <w:rFonts w:ascii="Arial" w:hAnsi="Arial" w:cs="Arial"/>
          <w:sz w:val="24"/>
          <w:szCs w:val="24"/>
        </w:rPr>
        <w:t>whether or not</w:t>
      </w:r>
      <w:proofErr w:type="gramEnd"/>
      <w:r w:rsidRPr="00C91AAB">
        <w:rPr>
          <w:rFonts w:ascii="Arial" w:hAnsi="Arial" w:cs="Arial"/>
          <w:sz w:val="24"/>
          <w:szCs w:val="24"/>
        </w:rPr>
        <w:t xml:space="preserve"> an examination is required. The Community Paediatrician will need to know the baby’s name, date of birth, parent’s contact details and the explanation which the parent has given for the injury (I will not offer any suggestion to the parent as to how the injury might have occurred). </w:t>
      </w:r>
    </w:p>
    <w:p w14:paraId="3D04A3DA" w14:textId="77777777" w:rsidR="00C91AAB" w:rsidRPr="00C91AAB" w:rsidRDefault="00C91AAB" w:rsidP="00C91AAB">
      <w:pPr>
        <w:spacing w:after="160"/>
        <w:jc w:val="both"/>
        <w:rPr>
          <w:rFonts w:ascii="Arial" w:hAnsi="Arial" w:cs="Arial"/>
          <w:sz w:val="24"/>
          <w:szCs w:val="24"/>
        </w:rPr>
      </w:pPr>
      <w:r w:rsidRPr="00C91AAB">
        <w:rPr>
          <w:rFonts w:ascii="Arial" w:hAnsi="Arial" w:cs="Arial"/>
          <w:sz w:val="24"/>
          <w:szCs w:val="24"/>
        </w:rPr>
        <w:t xml:space="preserve">If the Community Paediatrician deems that an examination is required, I will explain to the parent that someone with parental responsibility must give their consent to, and attend, the examination. I will discuss with the parent how they will get the child to the medical examination and the following day I will contact the hospital to confirm that the baby was taken to the examination. If a parent refuses to take the baby for an </w:t>
      </w:r>
      <w:proofErr w:type="gramStart"/>
      <w:r w:rsidRPr="00C91AAB">
        <w:rPr>
          <w:rFonts w:ascii="Arial" w:hAnsi="Arial" w:cs="Arial"/>
          <w:sz w:val="24"/>
          <w:szCs w:val="24"/>
        </w:rPr>
        <w:t>examination</w:t>
      </w:r>
      <w:proofErr w:type="gramEnd"/>
      <w:r w:rsidRPr="00C91AAB">
        <w:rPr>
          <w:rFonts w:ascii="Arial" w:hAnsi="Arial" w:cs="Arial"/>
          <w:sz w:val="24"/>
          <w:szCs w:val="24"/>
        </w:rPr>
        <w:t xml:space="preserve"> I must inform the Community Paediatrician and First Response.</w:t>
      </w:r>
    </w:p>
    <w:p w14:paraId="760EB8BC" w14:textId="77777777" w:rsidR="00C91AAB" w:rsidRPr="00C91AAB" w:rsidRDefault="00C91AAB" w:rsidP="00C91AAB">
      <w:pPr>
        <w:spacing w:after="160"/>
        <w:jc w:val="both"/>
        <w:rPr>
          <w:rFonts w:ascii="Arial" w:hAnsi="Arial" w:cs="Arial"/>
          <w:sz w:val="24"/>
          <w:szCs w:val="24"/>
        </w:rPr>
      </w:pPr>
      <w:r w:rsidRPr="00C91AAB">
        <w:rPr>
          <w:rFonts w:ascii="Arial" w:hAnsi="Arial" w:cs="Arial"/>
          <w:sz w:val="24"/>
          <w:szCs w:val="24"/>
        </w:rPr>
        <w:t xml:space="preserve">After consulting with the Community Paediatrician and facilitating an examination (if needed), I must contact </w:t>
      </w:r>
      <w:r w:rsidRPr="00C91AAB">
        <w:rPr>
          <w:rFonts w:ascii="Arial" w:hAnsi="Arial" w:cs="Arial"/>
          <w:b/>
          <w:bCs/>
          <w:sz w:val="24"/>
          <w:szCs w:val="24"/>
        </w:rPr>
        <w:t>First Response</w:t>
      </w:r>
      <w:r w:rsidRPr="00C91AAB">
        <w:rPr>
          <w:rFonts w:ascii="Arial" w:hAnsi="Arial" w:cs="Arial"/>
          <w:sz w:val="24"/>
          <w:szCs w:val="24"/>
        </w:rPr>
        <w:t xml:space="preserve"> to provide information about the injury. First Response will carry out Social Care checks. The Community Paediatrician will liaise with Social Care about any findings.</w:t>
      </w:r>
    </w:p>
    <w:p w14:paraId="6BD5A1E6" w14:textId="723612A1" w:rsidR="00C91AAB" w:rsidRPr="00C91AAB" w:rsidRDefault="00C91AAB" w:rsidP="00C91AAB">
      <w:pPr>
        <w:spacing w:after="160"/>
        <w:jc w:val="both"/>
        <w:rPr>
          <w:rFonts w:ascii="Arial" w:hAnsi="Arial" w:cs="Arial"/>
          <w:sz w:val="24"/>
          <w:szCs w:val="24"/>
        </w:rPr>
      </w:pPr>
      <w:r w:rsidRPr="00C91AAB">
        <w:rPr>
          <w:rFonts w:ascii="Arial" w:hAnsi="Arial" w:cs="Arial"/>
          <w:sz w:val="24"/>
          <w:szCs w:val="24"/>
        </w:rPr>
        <w:t xml:space="preserve">If a baby has bleeding from the nose, mouth, ear, or any other serious injury </w:t>
      </w:r>
      <w:r w:rsidRPr="00C91AAB">
        <w:rPr>
          <w:rFonts w:ascii="Arial" w:hAnsi="Arial" w:cs="Arial"/>
          <w:b/>
          <w:bCs/>
          <w:sz w:val="24"/>
          <w:szCs w:val="24"/>
        </w:rPr>
        <w:t>I will call 999 for an ambulance</w:t>
      </w:r>
      <w:r w:rsidRPr="00C91AAB">
        <w:rPr>
          <w:rFonts w:ascii="Arial" w:hAnsi="Arial" w:cs="Arial"/>
          <w:sz w:val="24"/>
          <w:szCs w:val="24"/>
        </w:rPr>
        <w:t>. After arranging the emergency response, I will seek an explanation from the parent and record this and the description of the injury. I will advise the on-call Community Paediatrician (Tel 0117 9230000) that an ambulance was called and First Response, so that Social Care checks can be made.</w:t>
      </w:r>
    </w:p>
    <w:p w14:paraId="068B40BF" w14:textId="29A638A3" w:rsidR="00C91AAB" w:rsidRPr="00C91AAB" w:rsidRDefault="00C91AAB" w:rsidP="00C91AAB">
      <w:pPr>
        <w:spacing w:after="160"/>
        <w:jc w:val="both"/>
        <w:rPr>
          <w:rFonts w:ascii="Arial" w:hAnsi="Arial" w:cs="Arial"/>
          <w:sz w:val="24"/>
          <w:szCs w:val="24"/>
        </w:rPr>
      </w:pPr>
      <w:r w:rsidRPr="00C91AAB">
        <w:rPr>
          <w:rFonts w:ascii="Arial" w:hAnsi="Arial" w:cs="Arial"/>
          <w:sz w:val="24"/>
          <w:szCs w:val="24"/>
        </w:rPr>
        <w:lastRenderedPageBreak/>
        <w:t>While accidental injury can occasionally occur in mobile babies it is still relatively rare (although not as rare as for non-mobile babies), therefore I am aware of the higher degree of risk of child-abuse to babies, whether mobile or non-mobile. If I am in any doubt about the plausibility of the explanation for an injury to a mobile baby, or if I am concerned about the severity of the injury, I will consult with the on-call Community Paediatrician or with First Response.</w:t>
      </w:r>
    </w:p>
    <w:p w14:paraId="37208A8B" w14:textId="0BF93812" w:rsidR="00C91AAB" w:rsidRPr="00C91AAB" w:rsidRDefault="00C91AAB" w:rsidP="00C91AAB">
      <w:pPr>
        <w:spacing w:after="160"/>
        <w:jc w:val="both"/>
        <w:rPr>
          <w:rFonts w:ascii="Arial" w:hAnsi="Arial" w:cs="Arial"/>
          <w:sz w:val="24"/>
          <w:szCs w:val="24"/>
        </w:rPr>
      </w:pPr>
      <w:r w:rsidRPr="00C91AAB">
        <w:rPr>
          <w:rFonts w:ascii="Arial" w:hAnsi="Arial" w:cs="Arial"/>
          <w:sz w:val="24"/>
          <w:szCs w:val="24"/>
        </w:rPr>
        <w:t xml:space="preserve">*Babies who are starting to roll or are sitting up (but cannot crawl) are classed as ‘non-mobile’. In other words, a non-mobile baby is a baby who is not yet pulling to stand, crawling, cruising around furniture, or toddling. Once a baby is bum-shuffling, commando crawling, pulling to stand, cruising etc, they are classed as ‘mobile’. </w:t>
      </w:r>
    </w:p>
    <w:p w14:paraId="12065596" w14:textId="7A5FC7CD" w:rsidR="00187E04" w:rsidRPr="00960685" w:rsidRDefault="00187E04" w:rsidP="005D1748">
      <w:pPr>
        <w:jc w:val="both"/>
        <w:rPr>
          <w:rFonts w:ascii="Arial" w:hAnsi="Arial" w:cs="Arial"/>
          <w:b/>
          <w:sz w:val="24"/>
          <w:szCs w:val="24"/>
        </w:rPr>
      </w:pPr>
      <w:r w:rsidRPr="00960685">
        <w:rPr>
          <w:rFonts w:ascii="Arial" w:hAnsi="Arial" w:cs="Arial"/>
          <w:b/>
          <w:sz w:val="24"/>
          <w:szCs w:val="24"/>
        </w:rPr>
        <w:t>Responding to allegations</w:t>
      </w:r>
    </w:p>
    <w:p w14:paraId="6EB74DE2" w14:textId="72E8D4A4" w:rsidR="00187E04" w:rsidRPr="00960685" w:rsidRDefault="00187E04" w:rsidP="005D1748">
      <w:pPr>
        <w:jc w:val="both"/>
        <w:rPr>
          <w:rFonts w:ascii="Arial" w:hAnsi="Arial" w:cs="Arial"/>
          <w:sz w:val="24"/>
          <w:szCs w:val="24"/>
        </w:rPr>
      </w:pPr>
      <w:r w:rsidRPr="00960685">
        <w:rPr>
          <w:rFonts w:ascii="Arial" w:hAnsi="Arial" w:cs="Arial"/>
          <w:sz w:val="24"/>
          <w:szCs w:val="24"/>
        </w:rPr>
        <w:t xml:space="preserve">Should there be any allegations of serious harm or abuse about me, or about any person living, working or looking after children alongside me, I must inform the </w:t>
      </w:r>
      <w:r w:rsidRPr="00960685">
        <w:rPr>
          <w:rFonts w:ascii="Arial" w:hAnsi="Arial" w:cs="Arial"/>
          <w:b/>
          <w:sz w:val="24"/>
          <w:szCs w:val="24"/>
        </w:rPr>
        <w:t xml:space="preserve">Local Authority Designated Officer (LADO) </w:t>
      </w:r>
      <w:r w:rsidRPr="00960685">
        <w:rPr>
          <w:rFonts w:ascii="Arial" w:hAnsi="Arial" w:cs="Arial"/>
          <w:sz w:val="24"/>
          <w:szCs w:val="24"/>
        </w:rPr>
        <w:t xml:space="preserve">within a day, </w:t>
      </w:r>
      <w:proofErr w:type="gramStart"/>
      <w:r w:rsidRPr="00960685">
        <w:rPr>
          <w:rFonts w:ascii="Arial" w:hAnsi="Arial" w:cs="Arial"/>
          <w:sz w:val="24"/>
          <w:szCs w:val="24"/>
        </w:rPr>
        <w:t>and also</w:t>
      </w:r>
      <w:proofErr w:type="gramEnd"/>
      <w:r w:rsidRPr="00960685">
        <w:rPr>
          <w:rFonts w:ascii="Arial" w:hAnsi="Arial" w:cs="Arial"/>
          <w:sz w:val="24"/>
          <w:szCs w:val="24"/>
        </w:rPr>
        <w:t xml:space="preserve"> inform Ofsted as soon as practicable, but at the latest within fourteen days.</w:t>
      </w:r>
    </w:p>
    <w:p w14:paraId="241CF24E" w14:textId="69328A11" w:rsidR="003A6DE4" w:rsidRPr="00960685" w:rsidRDefault="00187E04" w:rsidP="003A6DE4">
      <w:pPr>
        <w:jc w:val="both"/>
        <w:rPr>
          <w:rFonts w:ascii="Arial" w:eastAsia="Calibri" w:hAnsi="Arial" w:cs="Arial"/>
          <w:sz w:val="24"/>
          <w:szCs w:val="24"/>
        </w:rPr>
      </w:pPr>
      <w:r w:rsidRPr="00960685">
        <w:rPr>
          <w:rFonts w:ascii="Arial" w:hAnsi="Arial" w:cs="Arial"/>
          <w:sz w:val="24"/>
          <w:szCs w:val="24"/>
        </w:rPr>
        <w:t xml:space="preserve">In addition to responding appropriately to allegations, I am aware that I must also inform the LADO within a day if </w:t>
      </w:r>
      <w:r w:rsidRPr="00960685">
        <w:rPr>
          <w:rFonts w:ascii="Arial" w:eastAsia="Calibri" w:hAnsi="Arial" w:cs="Arial"/>
          <w:sz w:val="24"/>
          <w:szCs w:val="24"/>
        </w:rPr>
        <w:t>I, or any member of my household or anyone working with the children</w:t>
      </w:r>
      <w:r w:rsidR="0038318E" w:rsidRPr="00960685">
        <w:rPr>
          <w:rFonts w:ascii="Arial" w:eastAsia="Calibri" w:hAnsi="Arial" w:cs="Arial"/>
          <w:sz w:val="24"/>
          <w:szCs w:val="24"/>
        </w:rPr>
        <w:t xml:space="preserve"> who has</w:t>
      </w:r>
      <w:proofErr w:type="gramStart"/>
      <w:r w:rsidR="0038318E" w:rsidRPr="00960685">
        <w:rPr>
          <w:rFonts w:ascii="Arial" w:eastAsia="Calibri" w:hAnsi="Arial" w:cs="Arial"/>
          <w:sz w:val="24"/>
          <w:szCs w:val="24"/>
        </w:rPr>
        <w:t xml:space="preserve">: </w:t>
      </w:r>
      <w:r w:rsidR="003A6DE4" w:rsidRPr="00960685">
        <w:rPr>
          <w:rFonts w:ascii="Arial" w:eastAsia="Calibri" w:hAnsi="Arial" w:cs="Arial"/>
          <w:sz w:val="24"/>
          <w:szCs w:val="24"/>
        </w:rPr>
        <w:t>:</w:t>
      </w:r>
      <w:proofErr w:type="gramEnd"/>
    </w:p>
    <w:p w14:paraId="05886EC9" w14:textId="77777777" w:rsidR="003A6DE4" w:rsidRPr="00960685" w:rsidRDefault="003A6DE4" w:rsidP="7464381E">
      <w:pPr>
        <w:pStyle w:val="ListParagraph"/>
        <w:numPr>
          <w:ilvl w:val="0"/>
          <w:numId w:val="11"/>
        </w:numPr>
        <w:jc w:val="both"/>
        <w:rPr>
          <w:rFonts w:ascii="Arial" w:eastAsia="Calibri" w:hAnsi="Arial" w:cs="Arial"/>
          <w:b/>
          <w:bCs/>
          <w:sz w:val="24"/>
          <w:szCs w:val="24"/>
        </w:rPr>
      </w:pPr>
      <w:r w:rsidRPr="00960685">
        <w:rPr>
          <w:rFonts w:ascii="Arial" w:eastAsia="Calibri" w:hAnsi="Arial" w:cs="Arial"/>
          <w:b/>
          <w:bCs/>
          <w:sz w:val="24"/>
          <w:szCs w:val="24"/>
        </w:rPr>
        <w:t>behaved in a way that has harmed a child, or may have harmed a child</w:t>
      </w:r>
    </w:p>
    <w:p w14:paraId="5E0EBD54" w14:textId="77777777" w:rsidR="003A6DE4" w:rsidRPr="00960685" w:rsidRDefault="003A6DE4" w:rsidP="7464381E">
      <w:pPr>
        <w:pStyle w:val="ListParagraph"/>
        <w:numPr>
          <w:ilvl w:val="0"/>
          <w:numId w:val="11"/>
        </w:numPr>
        <w:jc w:val="both"/>
        <w:rPr>
          <w:rFonts w:ascii="Arial" w:eastAsia="Calibri" w:hAnsi="Arial" w:cs="Arial"/>
          <w:b/>
          <w:bCs/>
          <w:sz w:val="24"/>
          <w:szCs w:val="24"/>
        </w:rPr>
      </w:pPr>
      <w:r w:rsidRPr="00960685">
        <w:rPr>
          <w:rFonts w:ascii="Arial" w:eastAsia="Calibri" w:hAnsi="Arial" w:cs="Arial"/>
          <w:b/>
          <w:bCs/>
          <w:sz w:val="24"/>
          <w:szCs w:val="24"/>
        </w:rPr>
        <w:t>possibly committed a criminal offence against or related to a child</w:t>
      </w:r>
    </w:p>
    <w:p w14:paraId="76823513" w14:textId="3A245FD5" w:rsidR="003A6DE4" w:rsidRPr="00960685" w:rsidRDefault="003A6DE4" w:rsidP="7464381E">
      <w:pPr>
        <w:numPr>
          <w:ilvl w:val="0"/>
          <w:numId w:val="4"/>
        </w:numPr>
        <w:jc w:val="both"/>
        <w:rPr>
          <w:rFonts w:ascii="Arial" w:eastAsia="Calibri" w:hAnsi="Arial" w:cs="Arial"/>
          <w:i/>
          <w:iCs/>
          <w:sz w:val="24"/>
          <w:szCs w:val="24"/>
        </w:rPr>
      </w:pPr>
      <w:r w:rsidRPr="00960685">
        <w:rPr>
          <w:rFonts w:ascii="Arial" w:eastAsia="Calibri" w:hAnsi="Arial" w:cs="Arial"/>
          <w:b/>
          <w:bCs/>
          <w:sz w:val="24"/>
          <w:szCs w:val="24"/>
        </w:rPr>
        <w:t>behaved in a way that indicates they may pose a risk of harm to children</w:t>
      </w:r>
      <w:r w:rsidR="00AA1577" w:rsidRPr="00960685">
        <w:rPr>
          <w:rFonts w:ascii="Arial" w:eastAsia="Calibri" w:hAnsi="Arial" w:cs="Arial"/>
          <w:sz w:val="24"/>
          <w:szCs w:val="24"/>
        </w:rPr>
        <w:t xml:space="preserve"> </w:t>
      </w:r>
      <w:r w:rsidR="00AA1577" w:rsidRPr="00960685">
        <w:rPr>
          <w:rFonts w:ascii="Arial" w:eastAsia="Calibri" w:hAnsi="Arial" w:cs="Arial"/>
          <w:i/>
          <w:iCs/>
          <w:sz w:val="24"/>
          <w:szCs w:val="24"/>
        </w:rPr>
        <w:t>(this could include if there are concerns about the person’s behaviour towards their own child/ren</w:t>
      </w:r>
      <w:r w:rsidR="00142E7B" w:rsidRPr="00960685">
        <w:rPr>
          <w:rFonts w:ascii="Arial" w:eastAsia="Calibri" w:hAnsi="Arial" w:cs="Arial"/>
          <w:i/>
          <w:iCs/>
          <w:sz w:val="24"/>
          <w:szCs w:val="24"/>
        </w:rPr>
        <w:t xml:space="preserve"> </w:t>
      </w:r>
      <w:r w:rsidR="00AA1577" w:rsidRPr="00960685">
        <w:rPr>
          <w:rFonts w:ascii="Arial" w:eastAsia="Calibri" w:hAnsi="Arial" w:cs="Arial"/>
          <w:i/>
          <w:iCs/>
          <w:sz w:val="24"/>
          <w:szCs w:val="24"/>
        </w:rPr>
        <w:t xml:space="preserve">or child/ren unrelated to their employment or voluntary work </w:t>
      </w:r>
    </w:p>
    <w:p w14:paraId="4CE7C818" w14:textId="008D23AB" w:rsidR="0000048F" w:rsidRPr="00C91AAB" w:rsidRDefault="003A6DE4" w:rsidP="00C91AAB">
      <w:pPr>
        <w:pStyle w:val="ListParagraph"/>
        <w:numPr>
          <w:ilvl w:val="0"/>
          <w:numId w:val="11"/>
        </w:numPr>
        <w:jc w:val="both"/>
        <w:rPr>
          <w:rFonts w:ascii="Arial" w:eastAsia="Calibri" w:hAnsi="Arial" w:cs="Arial"/>
          <w:i/>
          <w:iCs/>
          <w:sz w:val="24"/>
          <w:szCs w:val="24"/>
        </w:rPr>
      </w:pPr>
      <w:r w:rsidRPr="00960685">
        <w:rPr>
          <w:rFonts w:ascii="Arial" w:eastAsia="Calibri" w:hAnsi="Arial" w:cs="Arial"/>
          <w:b/>
          <w:bCs/>
          <w:sz w:val="24"/>
          <w:szCs w:val="24"/>
        </w:rPr>
        <w:t xml:space="preserve">behaved or may have behaved in a way that indicates they may not be suitable to </w:t>
      </w:r>
      <w:r w:rsidRPr="00960685">
        <w:rPr>
          <w:rFonts w:ascii="Arial" w:eastAsia="Calibri" w:hAnsi="Arial" w:cs="Arial"/>
          <w:sz w:val="24"/>
          <w:szCs w:val="24"/>
        </w:rPr>
        <w:t>work with children</w:t>
      </w:r>
      <w:r w:rsidR="00AA1577" w:rsidRPr="00960685">
        <w:rPr>
          <w:rFonts w:ascii="Arial" w:eastAsia="Calibri" w:hAnsi="Arial" w:cs="Arial"/>
          <w:sz w:val="24"/>
          <w:szCs w:val="24"/>
        </w:rPr>
        <w:t xml:space="preserve"> </w:t>
      </w:r>
      <w:r w:rsidR="00AA1577" w:rsidRPr="00960685">
        <w:rPr>
          <w:rFonts w:ascii="Arial" w:eastAsia="Calibri" w:hAnsi="Arial" w:cs="Arial"/>
          <w:i/>
          <w:iCs/>
          <w:sz w:val="24"/>
          <w:szCs w:val="24"/>
        </w:rPr>
        <w:t>(this could include behaviour outside of the childminding setting</w:t>
      </w:r>
      <w:r w:rsidR="004E7D25" w:rsidRPr="00960685">
        <w:rPr>
          <w:rFonts w:ascii="Arial" w:eastAsia="Calibri" w:hAnsi="Arial" w:cs="Arial"/>
          <w:i/>
          <w:iCs/>
          <w:sz w:val="24"/>
          <w:szCs w:val="24"/>
        </w:rPr>
        <w:t xml:space="preserve"> for example</w:t>
      </w:r>
      <w:r w:rsidR="00A63825" w:rsidRPr="00960685">
        <w:rPr>
          <w:rFonts w:ascii="Arial" w:eastAsia="Calibri" w:hAnsi="Arial" w:cs="Arial"/>
          <w:i/>
          <w:iCs/>
          <w:sz w:val="24"/>
          <w:szCs w:val="24"/>
        </w:rPr>
        <w:t xml:space="preserve"> in their personal life</w:t>
      </w:r>
      <w:r w:rsidR="00AA1577" w:rsidRPr="00960685">
        <w:rPr>
          <w:rFonts w:ascii="Arial" w:eastAsia="Calibri" w:hAnsi="Arial" w:cs="Arial"/>
          <w:i/>
          <w:iCs/>
          <w:sz w:val="24"/>
          <w:szCs w:val="24"/>
        </w:rPr>
        <w:t>)</w:t>
      </w:r>
    </w:p>
    <w:p w14:paraId="23756EB7" w14:textId="5CF18ED4" w:rsidR="00350428" w:rsidRPr="00960685" w:rsidRDefault="00350428" w:rsidP="00C91AAB">
      <w:pPr>
        <w:jc w:val="both"/>
        <w:rPr>
          <w:rFonts w:ascii="Arial" w:hAnsi="Arial" w:cs="Arial"/>
          <w:sz w:val="24"/>
          <w:szCs w:val="24"/>
        </w:rPr>
      </w:pPr>
      <w:r w:rsidRPr="00960685">
        <w:rPr>
          <w:rFonts w:ascii="Arial" w:hAnsi="Arial" w:cs="Arial"/>
          <w:sz w:val="24"/>
          <w:szCs w:val="24"/>
        </w:rPr>
        <w:t>When a non-recent allegation is made it should be reported to the LADO as the accused person may still be working with or have contact with children.</w:t>
      </w:r>
    </w:p>
    <w:p w14:paraId="345FB791" w14:textId="77777777" w:rsidR="00187E04" w:rsidRPr="00960685" w:rsidRDefault="00187E04" w:rsidP="005D1748">
      <w:pPr>
        <w:jc w:val="both"/>
        <w:rPr>
          <w:rFonts w:ascii="Arial" w:hAnsi="Arial" w:cs="Arial"/>
          <w:sz w:val="24"/>
          <w:szCs w:val="24"/>
        </w:rPr>
      </w:pPr>
      <w:r w:rsidRPr="00960685">
        <w:rPr>
          <w:rFonts w:ascii="Arial" w:hAnsi="Arial" w:cs="Arial"/>
          <w:sz w:val="24"/>
          <w:szCs w:val="24"/>
        </w:rPr>
        <w:t>In addition to contacting the LADO and informing Ofsted, I would prioritise the children in my care, which is to consider if there is a child or children at risk. If there was a child at risk, I would follow the Child Protection Procedures and contact First Response.</w:t>
      </w:r>
    </w:p>
    <w:p w14:paraId="3F8BDC4F" w14:textId="77777777" w:rsidR="007360F2" w:rsidRPr="00960685" w:rsidRDefault="007360F2" w:rsidP="007360F2">
      <w:pPr>
        <w:jc w:val="both"/>
        <w:rPr>
          <w:rFonts w:ascii="Arial" w:hAnsi="Arial" w:cs="Arial"/>
          <w:sz w:val="24"/>
          <w:szCs w:val="24"/>
        </w:rPr>
      </w:pPr>
    </w:p>
    <w:p w14:paraId="738F8A67" w14:textId="38514F3E" w:rsidR="007360F2" w:rsidRPr="00960685" w:rsidRDefault="007360F2" w:rsidP="007360F2">
      <w:pPr>
        <w:jc w:val="both"/>
        <w:rPr>
          <w:rFonts w:ascii="Arial" w:hAnsi="Arial" w:cs="Arial"/>
          <w:b/>
          <w:bCs/>
          <w:sz w:val="24"/>
          <w:szCs w:val="24"/>
        </w:rPr>
      </w:pPr>
      <w:r w:rsidRPr="00960685">
        <w:rPr>
          <w:rFonts w:ascii="Arial" w:hAnsi="Arial" w:cs="Arial"/>
          <w:b/>
          <w:bCs/>
          <w:sz w:val="24"/>
          <w:szCs w:val="24"/>
        </w:rPr>
        <w:t xml:space="preserve">To seek advice or make a referral to the LADO: </w:t>
      </w:r>
    </w:p>
    <w:p w14:paraId="6B8EA655" w14:textId="77777777" w:rsidR="007360F2" w:rsidRPr="00960685" w:rsidRDefault="007360F2" w:rsidP="007360F2">
      <w:pPr>
        <w:jc w:val="both"/>
        <w:rPr>
          <w:rFonts w:ascii="Arial" w:hAnsi="Arial" w:cs="Arial"/>
          <w:b/>
          <w:bCs/>
          <w:sz w:val="24"/>
          <w:szCs w:val="24"/>
        </w:rPr>
      </w:pPr>
      <w:r w:rsidRPr="00960685">
        <w:rPr>
          <w:rFonts w:ascii="Arial" w:hAnsi="Arial" w:cs="Arial"/>
          <w:b/>
          <w:bCs/>
          <w:sz w:val="24"/>
          <w:szCs w:val="24"/>
        </w:rPr>
        <w:t xml:space="preserve">Telephone: </w:t>
      </w:r>
      <w:r w:rsidRPr="00960685">
        <w:rPr>
          <w:rFonts w:ascii="Arial" w:hAnsi="Arial" w:cs="Arial"/>
          <w:sz w:val="24"/>
          <w:szCs w:val="24"/>
        </w:rPr>
        <w:t>0117 90 37795</w:t>
      </w:r>
      <w:r w:rsidRPr="00960685">
        <w:rPr>
          <w:rFonts w:ascii="Arial" w:hAnsi="Arial" w:cs="Arial"/>
          <w:b/>
          <w:bCs/>
          <w:sz w:val="24"/>
          <w:szCs w:val="24"/>
        </w:rPr>
        <w:t xml:space="preserve"> </w:t>
      </w:r>
    </w:p>
    <w:p w14:paraId="630E9610" w14:textId="4845AF5A" w:rsidR="007360F2" w:rsidRPr="00960685" w:rsidRDefault="007360F2" w:rsidP="007360F2">
      <w:pPr>
        <w:jc w:val="both"/>
        <w:rPr>
          <w:rFonts w:ascii="Arial" w:hAnsi="Arial" w:cs="Arial"/>
          <w:sz w:val="24"/>
          <w:szCs w:val="24"/>
        </w:rPr>
      </w:pPr>
      <w:r w:rsidRPr="00960685">
        <w:rPr>
          <w:rFonts w:ascii="Arial" w:hAnsi="Arial" w:cs="Arial"/>
          <w:b/>
          <w:bCs/>
          <w:sz w:val="24"/>
          <w:szCs w:val="24"/>
        </w:rPr>
        <w:t xml:space="preserve">Email: </w:t>
      </w:r>
      <w:hyperlink r:id="rId30" w:history="1">
        <w:r w:rsidRPr="00960685">
          <w:rPr>
            <w:rStyle w:val="Hyperlink"/>
            <w:rFonts w:ascii="Arial" w:hAnsi="Arial" w:cs="Arial"/>
            <w:sz w:val="24"/>
            <w:szCs w:val="24"/>
          </w:rPr>
          <w:t>LADO@bristol.gov.uk</w:t>
        </w:r>
      </w:hyperlink>
      <w:r w:rsidRPr="00960685">
        <w:rPr>
          <w:rFonts w:ascii="Arial" w:hAnsi="Arial" w:cs="Arial"/>
          <w:sz w:val="24"/>
          <w:szCs w:val="24"/>
        </w:rPr>
        <w:t xml:space="preserve"> </w:t>
      </w:r>
    </w:p>
    <w:p w14:paraId="13FB612C" w14:textId="42EEA7AE" w:rsidR="007360F2" w:rsidRPr="00960685" w:rsidRDefault="00FE12C8" w:rsidP="007360F2">
      <w:pPr>
        <w:jc w:val="both"/>
        <w:rPr>
          <w:rFonts w:ascii="Arial" w:hAnsi="Arial" w:cs="Arial"/>
          <w:sz w:val="24"/>
          <w:szCs w:val="24"/>
        </w:rPr>
      </w:pPr>
      <w:r w:rsidRPr="00960685">
        <w:rPr>
          <w:rFonts w:ascii="Arial" w:hAnsi="Arial" w:cs="Arial"/>
          <w:b/>
          <w:bCs/>
          <w:sz w:val="24"/>
          <w:szCs w:val="24"/>
        </w:rPr>
        <w:t>LADO Referral Form:</w:t>
      </w:r>
      <w:r w:rsidRPr="00960685">
        <w:rPr>
          <w:rFonts w:ascii="Arial" w:hAnsi="Arial" w:cs="Arial"/>
          <w:sz w:val="24"/>
          <w:szCs w:val="24"/>
        </w:rPr>
        <w:t xml:space="preserve"> </w:t>
      </w:r>
      <w:hyperlink r:id="rId31">
        <w:r w:rsidR="004358ED" w:rsidRPr="00960685">
          <w:rPr>
            <w:rFonts w:ascii="Arial" w:hAnsi="Arial" w:cs="Arial"/>
            <w:color w:val="0000FF"/>
            <w:sz w:val="24"/>
            <w:szCs w:val="24"/>
            <w:u w:val="single"/>
          </w:rPr>
          <w:t>LADO Concerns Professionals Bristol Referral Form (bristolsafeguarding.org)</w:t>
        </w:r>
      </w:hyperlink>
    </w:p>
    <w:p w14:paraId="2DCE113D" w14:textId="6B0A0EA9" w:rsidR="00187E04" w:rsidRPr="00960685" w:rsidRDefault="00070560" w:rsidP="005D1748">
      <w:pPr>
        <w:jc w:val="both"/>
        <w:rPr>
          <w:rFonts w:ascii="Arial" w:hAnsi="Arial" w:cs="Arial"/>
          <w:b/>
          <w:sz w:val="24"/>
          <w:szCs w:val="24"/>
        </w:rPr>
      </w:pPr>
      <w:r w:rsidRPr="00960685">
        <w:rPr>
          <w:rFonts w:ascii="Arial" w:hAnsi="Arial" w:cs="Arial"/>
          <w:b/>
          <w:sz w:val="24"/>
          <w:szCs w:val="24"/>
        </w:rPr>
        <w:t xml:space="preserve">Report to </w:t>
      </w:r>
      <w:r w:rsidR="00187E04" w:rsidRPr="00960685">
        <w:rPr>
          <w:rFonts w:ascii="Arial" w:hAnsi="Arial" w:cs="Arial"/>
          <w:b/>
          <w:sz w:val="24"/>
          <w:szCs w:val="24"/>
        </w:rPr>
        <w:t>Ofsted</w:t>
      </w:r>
      <w:r w:rsidRPr="00960685">
        <w:rPr>
          <w:rFonts w:ascii="Arial" w:hAnsi="Arial" w:cs="Arial"/>
          <w:b/>
          <w:sz w:val="24"/>
          <w:szCs w:val="24"/>
        </w:rPr>
        <w:t xml:space="preserve">: </w:t>
      </w:r>
      <w:hyperlink r:id="rId32" w:history="1">
        <w:r w:rsidR="00187E04" w:rsidRPr="00960685">
          <w:rPr>
            <w:rStyle w:val="Hyperlink"/>
            <w:rFonts w:ascii="Arial" w:hAnsi="Arial" w:cs="Arial"/>
            <w:b/>
            <w:sz w:val="24"/>
            <w:szCs w:val="24"/>
          </w:rPr>
          <w:t>Report-a-serious-childcare-incident</w:t>
        </w:r>
      </w:hyperlink>
      <w:r w:rsidR="00187E04" w:rsidRPr="00960685">
        <w:rPr>
          <w:rFonts w:ascii="Arial" w:hAnsi="Arial" w:cs="Arial"/>
          <w:b/>
          <w:sz w:val="24"/>
          <w:szCs w:val="24"/>
        </w:rPr>
        <w:t xml:space="preserve"> </w:t>
      </w:r>
    </w:p>
    <w:p w14:paraId="4CF6DF4D" w14:textId="38D4D3EF" w:rsidR="001D3D0C" w:rsidRPr="00C91AAB" w:rsidRDefault="00187E04" w:rsidP="005D1748">
      <w:pPr>
        <w:jc w:val="both"/>
        <w:rPr>
          <w:rFonts w:ascii="Arial" w:hAnsi="Arial" w:cs="Arial"/>
          <w:i/>
          <w:color w:val="4472C4" w:themeColor="accent1"/>
          <w:sz w:val="24"/>
          <w:szCs w:val="24"/>
        </w:rPr>
      </w:pPr>
      <w:r w:rsidRPr="00C91AAB">
        <w:rPr>
          <w:rFonts w:ascii="Arial" w:hAnsi="Arial" w:cs="Arial"/>
          <w:i/>
          <w:color w:val="4472C4" w:themeColor="accent1"/>
          <w:sz w:val="24"/>
          <w:szCs w:val="24"/>
        </w:rPr>
        <w:t>Note: if a childminder is unsure if an allegation or an incident meets the threshold to be reported, it is possible to consult with the LADO on this.</w:t>
      </w:r>
      <w:r w:rsidR="00170220" w:rsidRPr="00C91AAB">
        <w:rPr>
          <w:rFonts w:ascii="Arial" w:hAnsi="Arial" w:cs="Arial"/>
          <w:i/>
          <w:color w:val="4472C4" w:themeColor="accent1"/>
          <w:sz w:val="24"/>
          <w:szCs w:val="24"/>
        </w:rPr>
        <w:t xml:space="preserve"> </w:t>
      </w:r>
      <w:r w:rsidRPr="00C91AAB">
        <w:rPr>
          <w:rFonts w:ascii="Arial" w:hAnsi="Arial" w:cs="Arial"/>
          <w:i/>
          <w:color w:val="4472C4" w:themeColor="accent1"/>
          <w:sz w:val="24"/>
          <w:szCs w:val="24"/>
        </w:rPr>
        <w:t>Enhanced Provision childminders must also inform Dawn Butler, Early Years Manager. Tel: 07827 306287</w:t>
      </w:r>
    </w:p>
    <w:p w14:paraId="3308EBB9" w14:textId="77777777" w:rsidR="00C372E5" w:rsidRPr="00960685" w:rsidRDefault="00C372E5" w:rsidP="005D1748">
      <w:pPr>
        <w:jc w:val="both"/>
        <w:rPr>
          <w:rFonts w:ascii="Arial" w:hAnsi="Arial" w:cs="Arial"/>
          <w:b/>
          <w:sz w:val="24"/>
          <w:szCs w:val="24"/>
        </w:rPr>
      </w:pPr>
    </w:p>
    <w:p w14:paraId="795C04E8" w14:textId="6FD755F1" w:rsidR="00E240CC" w:rsidRPr="00960685" w:rsidRDefault="00E240CC" w:rsidP="005D1748">
      <w:pPr>
        <w:jc w:val="both"/>
        <w:rPr>
          <w:rFonts w:ascii="Arial" w:hAnsi="Arial" w:cs="Arial"/>
          <w:b/>
          <w:sz w:val="24"/>
          <w:szCs w:val="24"/>
        </w:rPr>
      </w:pPr>
      <w:r w:rsidRPr="00960685">
        <w:rPr>
          <w:rFonts w:ascii="Arial" w:hAnsi="Arial" w:cs="Arial"/>
          <w:b/>
          <w:sz w:val="24"/>
          <w:szCs w:val="24"/>
        </w:rPr>
        <w:t>Disqualification</w:t>
      </w:r>
    </w:p>
    <w:p w14:paraId="3C917E46" w14:textId="36081019" w:rsidR="7B698391" w:rsidRPr="00960685" w:rsidRDefault="00E240CC" w:rsidP="7B698391">
      <w:pPr>
        <w:spacing w:after="160"/>
        <w:jc w:val="both"/>
        <w:rPr>
          <w:rFonts w:ascii="Arial" w:hAnsi="Arial" w:cs="Arial"/>
          <w:i/>
          <w:iCs/>
          <w:sz w:val="24"/>
          <w:szCs w:val="24"/>
        </w:rPr>
      </w:pPr>
      <w:r w:rsidRPr="00960685">
        <w:rPr>
          <w:rFonts w:ascii="Arial" w:hAnsi="Arial" w:cs="Arial"/>
          <w:sz w:val="24"/>
          <w:szCs w:val="24"/>
        </w:rPr>
        <w:t xml:space="preserve">I am aware that I must inform Ofsted within 14 days if ever I became disqualified from providing childcare as a result of a serious conviction, or disqualified by association because a member of my household has been convicted of a serious offence, such as those that are listed in the statutory guidance document </w:t>
      </w:r>
      <w:r w:rsidRPr="00960685">
        <w:rPr>
          <w:rFonts w:ascii="Arial" w:hAnsi="Arial" w:cs="Arial"/>
          <w:i/>
          <w:iCs/>
          <w:sz w:val="24"/>
          <w:szCs w:val="24"/>
        </w:rPr>
        <w:t xml:space="preserve">‘Disqualification under the Childcare Act 2006’ </w:t>
      </w:r>
      <w:r w:rsidR="00AB454B" w:rsidRPr="00960685">
        <w:rPr>
          <w:rFonts w:ascii="Arial" w:hAnsi="Arial" w:cs="Arial"/>
          <w:i/>
          <w:iCs/>
          <w:sz w:val="24"/>
          <w:szCs w:val="24"/>
        </w:rPr>
        <w:t xml:space="preserve">All assistants will be required to fill out a </w:t>
      </w:r>
      <w:r w:rsidR="00B35078" w:rsidRPr="00960685">
        <w:rPr>
          <w:rFonts w:ascii="Arial" w:hAnsi="Arial" w:cs="Arial"/>
          <w:i/>
          <w:iCs/>
          <w:sz w:val="24"/>
          <w:szCs w:val="24"/>
        </w:rPr>
        <w:t>‘</w:t>
      </w:r>
      <w:r w:rsidR="00AB454B" w:rsidRPr="00960685">
        <w:rPr>
          <w:rFonts w:ascii="Arial" w:hAnsi="Arial" w:cs="Arial"/>
          <w:i/>
          <w:iCs/>
          <w:sz w:val="24"/>
          <w:szCs w:val="24"/>
        </w:rPr>
        <w:t>disqualifications by association</w:t>
      </w:r>
      <w:r w:rsidR="00B35078" w:rsidRPr="00960685">
        <w:rPr>
          <w:rFonts w:ascii="Arial" w:hAnsi="Arial" w:cs="Arial"/>
          <w:i/>
          <w:iCs/>
          <w:sz w:val="24"/>
          <w:szCs w:val="24"/>
        </w:rPr>
        <w:t>’</w:t>
      </w:r>
      <w:r w:rsidR="00AB454B" w:rsidRPr="00960685">
        <w:rPr>
          <w:rFonts w:ascii="Arial" w:hAnsi="Arial" w:cs="Arial"/>
          <w:i/>
          <w:iCs/>
          <w:sz w:val="24"/>
          <w:szCs w:val="24"/>
        </w:rPr>
        <w:t xml:space="preserve"> form before they </w:t>
      </w:r>
      <w:r w:rsidR="00860A6C" w:rsidRPr="00960685">
        <w:rPr>
          <w:rFonts w:ascii="Arial" w:hAnsi="Arial" w:cs="Arial"/>
          <w:i/>
          <w:iCs/>
          <w:sz w:val="24"/>
          <w:szCs w:val="24"/>
        </w:rPr>
        <w:t>start at my setting</w:t>
      </w:r>
      <w:r w:rsidR="0009602F" w:rsidRPr="00960685">
        <w:rPr>
          <w:rFonts w:ascii="Arial" w:hAnsi="Arial" w:cs="Arial"/>
          <w:i/>
          <w:iCs/>
          <w:sz w:val="24"/>
          <w:szCs w:val="24"/>
        </w:rPr>
        <w:t xml:space="preserve">, and will be required to inform me if there are any updates that I </w:t>
      </w:r>
      <w:r w:rsidR="00632F0F" w:rsidRPr="00960685">
        <w:rPr>
          <w:rFonts w:ascii="Arial" w:hAnsi="Arial" w:cs="Arial"/>
          <w:i/>
          <w:iCs/>
          <w:sz w:val="24"/>
          <w:szCs w:val="24"/>
        </w:rPr>
        <w:t>am required to know.</w:t>
      </w:r>
    </w:p>
    <w:p w14:paraId="47B4448B" w14:textId="1546F486" w:rsidR="00187E04" w:rsidRPr="00960685" w:rsidRDefault="00187E04" w:rsidP="7B698391">
      <w:pPr>
        <w:jc w:val="both"/>
        <w:rPr>
          <w:rFonts w:ascii="Arial" w:hAnsi="Arial" w:cs="Arial"/>
          <w:b/>
          <w:bCs/>
          <w:sz w:val="24"/>
          <w:szCs w:val="24"/>
        </w:rPr>
      </w:pPr>
      <w:r w:rsidRPr="00960685">
        <w:rPr>
          <w:rFonts w:ascii="Arial" w:hAnsi="Arial" w:cs="Arial"/>
          <w:b/>
          <w:bCs/>
          <w:sz w:val="24"/>
          <w:szCs w:val="24"/>
        </w:rPr>
        <w:t>The use of mobile phones</w:t>
      </w:r>
      <w:r w:rsidR="086B341B" w:rsidRPr="00960685">
        <w:rPr>
          <w:rFonts w:ascii="Arial" w:hAnsi="Arial" w:cs="Arial"/>
          <w:b/>
          <w:bCs/>
          <w:sz w:val="24"/>
          <w:szCs w:val="24"/>
        </w:rPr>
        <w:t>,</w:t>
      </w:r>
      <w:r w:rsidRPr="00960685">
        <w:rPr>
          <w:rFonts w:ascii="Arial" w:hAnsi="Arial" w:cs="Arial"/>
          <w:b/>
          <w:bCs/>
          <w:sz w:val="24"/>
          <w:szCs w:val="24"/>
        </w:rPr>
        <w:t xml:space="preserve"> </w:t>
      </w:r>
      <w:r w:rsidR="7406A159" w:rsidRPr="00960685">
        <w:rPr>
          <w:rFonts w:ascii="Arial" w:hAnsi="Arial" w:cs="Arial"/>
          <w:b/>
          <w:bCs/>
          <w:sz w:val="24"/>
          <w:szCs w:val="24"/>
        </w:rPr>
        <w:t>cameras and other electronic devices with imaging and sharing capabilities</w:t>
      </w:r>
    </w:p>
    <w:p w14:paraId="4420343F" w14:textId="03EE85F5" w:rsidR="7ED86F11" w:rsidRPr="00960685" w:rsidRDefault="7ED86F11" w:rsidP="0A52FA57">
      <w:pPr>
        <w:spacing w:after="160"/>
        <w:jc w:val="both"/>
        <w:rPr>
          <w:rFonts w:ascii="Arial" w:eastAsia="Arial" w:hAnsi="Arial" w:cs="Arial"/>
          <w:sz w:val="24"/>
          <w:szCs w:val="24"/>
        </w:rPr>
      </w:pPr>
      <w:r w:rsidRPr="00960685">
        <w:rPr>
          <w:rFonts w:ascii="Arial" w:hAnsi="Arial" w:cs="Arial"/>
          <w:sz w:val="24"/>
          <w:szCs w:val="24"/>
        </w:rPr>
        <w:t xml:space="preserve">I seek permission from parents to take photographs of their children’s learning journey and make it clear how I take and share those photographs with parents, whether by mobile phone or by camera. </w:t>
      </w:r>
      <w:r w:rsidR="4C7C8486" w:rsidRPr="00960685">
        <w:rPr>
          <w:rFonts w:ascii="Arial" w:hAnsi="Arial" w:cs="Arial"/>
          <w:sz w:val="24"/>
          <w:szCs w:val="24"/>
        </w:rPr>
        <w:t xml:space="preserve">  </w:t>
      </w:r>
      <w:r w:rsidRPr="00960685">
        <w:rPr>
          <w:rFonts w:ascii="Arial" w:eastAsia="Arial" w:hAnsi="Arial" w:cs="Arial"/>
          <w:sz w:val="24"/>
          <w:szCs w:val="24"/>
        </w:rPr>
        <w:t xml:space="preserve">Electronic devices are </w:t>
      </w:r>
      <w:r w:rsidR="36C16797" w:rsidRPr="00960685">
        <w:rPr>
          <w:rFonts w:ascii="Arial" w:eastAsia="Arial" w:hAnsi="Arial" w:cs="Arial"/>
          <w:sz w:val="24"/>
          <w:szCs w:val="24"/>
        </w:rPr>
        <w:t>password</w:t>
      </w:r>
      <w:r w:rsidRPr="00960685">
        <w:rPr>
          <w:rFonts w:ascii="Arial" w:eastAsia="Arial" w:hAnsi="Arial" w:cs="Arial"/>
          <w:sz w:val="24"/>
          <w:szCs w:val="24"/>
        </w:rPr>
        <w:t xml:space="preserve"> protected</w:t>
      </w:r>
      <w:r w:rsidR="233146DC" w:rsidRPr="00960685">
        <w:rPr>
          <w:rFonts w:ascii="Arial" w:eastAsia="Arial" w:hAnsi="Arial" w:cs="Arial"/>
          <w:sz w:val="24"/>
          <w:szCs w:val="24"/>
        </w:rPr>
        <w:t xml:space="preserve">.  </w:t>
      </w:r>
    </w:p>
    <w:p w14:paraId="4ABC6FAB" w14:textId="562A665E" w:rsidR="7B698391" w:rsidRPr="00960685" w:rsidRDefault="02049DB7" w:rsidP="7B698391">
      <w:pPr>
        <w:jc w:val="both"/>
        <w:rPr>
          <w:rFonts w:ascii="Arial" w:hAnsi="Arial" w:cs="Arial"/>
          <w:sz w:val="24"/>
          <w:szCs w:val="24"/>
        </w:rPr>
      </w:pPr>
      <w:r w:rsidRPr="00960685">
        <w:rPr>
          <w:rFonts w:ascii="Arial" w:hAnsi="Arial" w:cs="Arial"/>
          <w:sz w:val="24"/>
          <w:szCs w:val="24"/>
        </w:rPr>
        <w:t xml:space="preserve">Should it be considered necessary for mobile phone calls and/or texts to be taken or made, efforts should be made to avoid any unnecessary disturbance or disruption to the children in my care. </w:t>
      </w:r>
      <w:r w:rsidR="435FB885" w:rsidRPr="00960685">
        <w:rPr>
          <w:rFonts w:ascii="Arial" w:hAnsi="Arial" w:cs="Arial"/>
          <w:sz w:val="24"/>
          <w:szCs w:val="24"/>
        </w:rPr>
        <w:t xml:space="preserve">While I am caring for children phone calls are kept as brief as possible so as not to detract from the quality of supervision of the children.   </w:t>
      </w:r>
      <w:r w:rsidRPr="00960685">
        <w:rPr>
          <w:rFonts w:ascii="Arial" w:hAnsi="Arial" w:cs="Arial"/>
          <w:sz w:val="24"/>
          <w:szCs w:val="24"/>
        </w:rPr>
        <w:t>All service users, including parents/carers, visitors and contractors should be respectfully advised that their mobile phones</w:t>
      </w:r>
      <w:r w:rsidR="4615EE22" w:rsidRPr="00960685">
        <w:rPr>
          <w:rFonts w:ascii="Arial" w:hAnsi="Arial" w:cs="Arial"/>
          <w:sz w:val="24"/>
          <w:szCs w:val="24"/>
        </w:rPr>
        <w:t xml:space="preserve"> or any other device such as smart watch for photos</w:t>
      </w:r>
      <w:r w:rsidRPr="00960685">
        <w:rPr>
          <w:rFonts w:ascii="Arial" w:hAnsi="Arial" w:cs="Arial"/>
          <w:sz w:val="24"/>
          <w:szCs w:val="24"/>
        </w:rPr>
        <w:t xml:space="preserve"> are not to be used in the setting.  </w:t>
      </w:r>
    </w:p>
    <w:p w14:paraId="468C5CBB" w14:textId="69D4D82D" w:rsidR="02049DB7" w:rsidRPr="00960685" w:rsidRDefault="02049DB7" w:rsidP="7B698391">
      <w:pPr>
        <w:jc w:val="both"/>
        <w:rPr>
          <w:rFonts w:ascii="Arial" w:hAnsi="Arial" w:cs="Arial"/>
          <w:sz w:val="24"/>
          <w:szCs w:val="24"/>
        </w:rPr>
      </w:pPr>
      <w:r w:rsidRPr="00960685">
        <w:rPr>
          <w:rFonts w:ascii="Arial" w:hAnsi="Arial" w:cs="Arial"/>
          <w:sz w:val="24"/>
          <w:szCs w:val="24"/>
        </w:rPr>
        <w:t xml:space="preserve">Images of children must only be taken when they are in full and suitable dress. The taking or making of images in sensitive areas of the setting such as the bathroom, are not permitted. Photographs are not to be taken of any child should they suffer an injury whether it be accidental or non-accidental.  </w:t>
      </w:r>
    </w:p>
    <w:p w14:paraId="4B284871" w14:textId="77777777" w:rsidR="00187E04" w:rsidRPr="00C91AAB" w:rsidRDefault="00187E04" w:rsidP="7B698391">
      <w:pPr>
        <w:jc w:val="both"/>
        <w:rPr>
          <w:rFonts w:ascii="Arial" w:hAnsi="Arial" w:cs="Arial"/>
          <w:i/>
          <w:iCs/>
          <w:color w:val="4472C4" w:themeColor="accent1"/>
          <w:sz w:val="24"/>
          <w:szCs w:val="24"/>
        </w:rPr>
      </w:pPr>
      <w:r w:rsidRPr="00C91AAB">
        <w:rPr>
          <w:rFonts w:ascii="Arial" w:hAnsi="Arial" w:cs="Arial"/>
          <w:i/>
          <w:iCs/>
          <w:color w:val="4472C4" w:themeColor="accent1"/>
          <w:sz w:val="24"/>
          <w:szCs w:val="24"/>
        </w:rPr>
        <w:t xml:space="preserve">Childminders may wish here to refer to a separate policy on the use of mobile phones and other electronic gadgets in their work. </w:t>
      </w:r>
    </w:p>
    <w:p w14:paraId="3815D40D" w14:textId="33A6154B" w:rsidR="7B698391" w:rsidRPr="00C91AAB" w:rsidRDefault="00187E04" w:rsidP="00C91AAB">
      <w:pPr>
        <w:spacing w:after="160"/>
        <w:jc w:val="both"/>
        <w:rPr>
          <w:rFonts w:ascii="Arial" w:hAnsi="Arial" w:cs="Arial"/>
          <w:i/>
          <w:iCs/>
          <w:color w:val="4472C4" w:themeColor="accent1"/>
          <w:sz w:val="24"/>
          <w:szCs w:val="24"/>
        </w:rPr>
      </w:pPr>
      <w:r w:rsidRPr="00C91AAB">
        <w:rPr>
          <w:rFonts w:ascii="Arial" w:hAnsi="Arial" w:cs="Arial"/>
          <w:i/>
          <w:iCs/>
          <w:color w:val="4472C4" w:themeColor="accent1"/>
          <w:sz w:val="24"/>
          <w:szCs w:val="24"/>
        </w:rPr>
        <w:t>Childminders can use the Data Protection Policy to explain responsibilities under GDPR</w:t>
      </w:r>
    </w:p>
    <w:p w14:paraId="7C37B40F" w14:textId="558A0803" w:rsidR="00561936" w:rsidRPr="00960685" w:rsidRDefault="00561936" w:rsidP="7B698391">
      <w:pPr>
        <w:jc w:val="both"/>
        <w:rPr>
          <w:rFonts w:ascii="Arial" w:hAnsi="Arial" w:cs="Arial"/>
          <w:b/>
          <w:bCs/>
          <w:sz w:val="24"/>
          <w:szCs w:val="24"/>
        </w:rPr>
      </w:pPr>
      <w:r w:rsidRPr="00960685">
        <w:rPr>
          <w:rFonts w:ascii="Arial" w:hAnsi="Arial" w:cs="Arial"/>
          <w:b/>
          <w:bCs/>
          <w:sz w:val="24"/>
          <w:szCs w:val="24"/>
        </w:rPr>
        <w:t>E safety</w:t>
      </w:r>
      <w:r w:rsidR="00B4468B" w:rsidRPr="00960685">
        <w:rPr>
          <w:rFonts w:ascii="Arial" w:hAnsi="Arial" w:cs="Arial"/>
          <w:b/>
          <w:bCs/>
          <w:sz w:val="24"/>
          <w:szCs w:val="24"/>
        </w:rPr>
        <w:t>/online safety</w:t>
      </w:r>
    </w:p>
    <w:p w14:paraId="67474798" w14:textId="058B9C5E" w:rsidR="00BA0FA7" w:rsidRPr="00960685" w:rsidRDefault="001D38E9" w:rsidP="00C91AAB">
      <w:pPr>
        <w:jc w:val="both"/>
        <w:rPr>
          <w:rFonts w:ascii="Arial" w:hAnsi="Arial" w:cs="Arial"/>
          <w:sz w:val="24"/>
          <w:szCs w:val="24"/>
        </w:rPr>
      </w:pPr>
      <w:r w:rsidRPr="00960685">
        <w:rPr>
          <w:rFonts w:ascii="Arial" w:hAnsi="Arial" w:cs="Arial"/>
          <w:sz w:val="24"/>
          <w:szCs w:val="24"/>
        </w:rPr>
        <w:t>I am aware of my responsibilit</w:t>
      </w:r>
      <w:r w:rsidR="00C10746" w:rsidRPr="00960685">
        <w:rPr>
          <w:rFonts w:ascii="Arial" w:hAnsi="Arial" w:cs="Arial"/>
          <w:sz w:val="24"/>
          <w:szCs w:val="24"/>
        </w:rPr>
        <w:t>y t</w:t>
      </w:r>
      <w:r w:rsidR="001A6F5D" w:rsidRPr="00960685">
        <w:rPr>
          <w:rFonts w:ascii="Arial" w:hAnsi="Arial" w:cs="Arial"/>
          <w:sz w:val="24"/>
          <w:szCs w:val="24"/>
        </w:rPr>
        <w:t>o safeguard children</w:t>
      </w:r>
      <w:r w:rsidR="00C53327" w:rsidRPr="00960685">
        <w:rPr>
          <w:rFonts w:ascii="Arial" w:hAnsi="Arial" w:cs="Arial"/>
          <w:sz w:val="24"/>
          <w:szCs w:val="24"/>
        </w:rPr>
        <w:t xml:space="preserve"> </w:t>
      </w:r>
      <w:r w:rsidR="00863140" w:rsidRPr="00960685">
        <w:rPr>
          <w:rFonts w:ascii="Arial" w:hAnsi="Arial" w:cs="Arial"/>
          <w:sz w:val="24"/>
          <w:szCs w:val="24"/>
        </w:rPr>
        <w:t xml:space="preserve">and </w:t>
      </w:r>
      <w:r w:rsidR="006019C4" w:rsidRPr="00960685">
        <w:rPr>
          <w:rFonts w:ascii="Arial" w:hAnsi="Arial" w:cs="Arial"/>
          <w:sz w:val="24"/>
          <w:szCs w:val="24"/>
        </w:rPr>
        <w:t xml:space="preserve">practitioners </w:t>
      </w:r>
      <w:r w:rsidR="001A6F5D" w:rsidRPr="00960685">
        <w:rPr>
          <w:rFonts w:ascii="Arial" w:hAnsi="Arial" w:cs="Arial"/>
          <w:sz w:val="24"/>
          <w:szCs w:val="24"/>
        </w:rPr>
        <w:t>online</w:t>
      </w:r>
      <w:r w:rsidR="00032CB2" w:rsidRPr="00960685">
        <w:rPr>
          <w:rFonts w:ascii="Arial" w:hAnsi="Arial" w:cs="Arial"/>
          <w:sz w:val="24"/>
          <w:szCs w:val="24"/>
        </w:rPr>
        <w:t>.</w:t>
      </w:r>
      <w:r w:rsidR="00BA0FA7" w:rsidRPr="00960685">
        <w:rPr>
          <w:rFonts w:ascii="Arial" w:hAnsi="Arial" w:cs="Arial"/>
          <w:sz w:val="24"/>
          <w:szCs w:val="24"/>
        </w:rPr>
        <w:t xml:space="preserve"> With internet enabled devices being a part of everyday life for children, early years settings provide a vital foundation for online safety education in today’s digital age.</w:t>
      </w:r>
    </w:p>
    <w:p w14:paraId="3D2CBFCC" w14:textId="2F59C8B5" w:rsidR="003D2C75" w:rsidRPr="00C91AAB" w:rsidRDefault="00C53327" w:rsidP="005D1748">
      <w:pPr>
        <w:jc w:val="both"/>
        <w:rPr>
          <w:rFonts w:ascii="Arial" w:hAnsi="Arial" w:cs="Arial"/>
          <w:sz w:val="24"/>
          <w:szCs w:val="24"/>
        </w:rPr>
      </w:pPr>
      <w:r w:rsidRPr="00960685">
        <w:rPr>
          <w:rFonts w:ascii="Arial" w:hAnsi="Arial" w:cs="Arial"/>
          <w:sz w:val="24"/>
          <w:szCs w:val="24"/>
        </w:rPr>
        <w:t>I will refer to</w:t>
      </w:r>
      <w:r w:rsidR="00C83A29" w:rsidRPr="00960685">
        <w:rPr>
          <w:rFonts w:ascii="Arial" w:hAnsi="Arial" w:cs="Arial"/>
          <w:sz w:val="24"/>
          <w:szCs w:val="24"/>
        </w:rPr>
        <w:t xml:space="preserve"> the guidance</w:t>
      </w:r>
      <w:r w:rsidRPr="00960685">
        <w:rPr>
          <w:rFonts w:ascii="Arial" w:hAnsi="Arial" w:cs="Arial"/>
          <w:sz w:val="24"/>
          <w:szCs w:val="24"/>
        </w:rPr>
        <w:t xml:space="preserve"> </w:t>
      </w:r>
      <w:hyperlink r:id="rId33">
        <w:r w:rsidR="001A6F5D" w:rsidRPr="00960685">
          <w:rPr>
            <w:rStyle w:val="Hyperlink"/>
            <w:rFonts w:ascii="Arial" w:hAnsi="Arial" w:cs="Arial"/>
            <w:sz w:val="24"/>
            <w:szCs w:val="24"/>
          </w:rPr>
          <w:t>'Safeguarding children and protecting professionals in early years settings: online safety considerations</w:t>
        </w:r>
      </w:hyperlink>
      <w:r w:rsidR="001A6F5D" w:rsidRPr="00960685">
        <w:rPr>
          <w:rFonts w:ascii="Arial" w:hAnsi="Arial" w:cs="Arial"/>
          <w:sz w:val="24"/>
          <w:szCs w:val="24"/>
        </w:rPr>
        <w:t>’</w:t>
      </w:r>
      <w:r w:rsidR="006019C4" w:rsidRPr="00960685">
        <w:rPr>
          <w:rFonts w:ascii="Arial" w:hAnsi="Arial" w:cs="Arial"/>
          <w:sz w:val="24"/>
          <w:szCs w:val="24"/>
        </w:rPr>
        <w:t xml:space="preserve"> </w:t>
      </w:r>
      <w:r w:rsidR="00CB0A65" w:rsidRPr="00960685">
        <w:rPr>
          <w:rFonts w:ascii="Arial" w:hAnsi="Arial" w:cs="Arial"/>
          <w:sz w:val="24"/>
          <w:szCs w:val="24"/>
        </w:rPr>
        <w:t xml:space="preserve">and </w:t>
      </w:r>
      <w:r w:rsidR="004871D1" w:rsidRPr="00960685">
        <w:rPr>
          <w:rFonts w:ascii="Arial" w:hAnsi="Arial" w:cs="Arial"/>
          <w:sz w:val="24"/>
          <w:szCs w:val="24"/>
        </w:rPr>
        <w:t>‘</w:t>
      </w:r>
      <w:hyperlink r:id="rId34">
        <w:r w:rsidR="004871D1" w:rsidRPr="00960685">
          <w:rPr>
            <w:rStyle w:val="Hyperlink"/>
            <w:rFonts w:ascii="Arial" w:hAnsi="Arial" w:cs="Arial"/>
            <w:sz w:val="24"/>
            <w:szCs w:val="24"/>
          </w:rPr>
          <w:t>Keeping Children Safe in Education 2024 (</w:t>
        </w:r>
        <w:r w:rsidR="002E6E2F" w:rsidRPr="00960685">
          <w:rPr>
            <w:rStyle w:val="Hyperlink"/>
            <w:rFonts w:ascii="Arial" w:hAnsi="Arial" w:cs="Arial"/>
            <w:sz w:val="24"/>
            <w:szCs w:val="24"/>
          </w:rPr>
          <w:t xml:space="preserve">point </w:t>
        </w:r>
        <w:r w:rsidR="005270DC" w:rsidRPr="00960685">
          <w:rPr>
            <w:rStyle w:val="Hyperlink"/>
            <w:rFonts w:ascii="Arial" w:hAnsi="Arial" w:cs="Arial"/>
            <w:sz w:val="24"/>
            <w:szCs w:val="24"/>
          </w:rPr>
          <w:t xml:space="preserve">134, </w:t>
        </w:r>
        <w:r w:rsidR="004871D1" w:rsidRPr="00960685">
          <w:rPr>
            <w:rStyle w:val="Hyperlink"/>
            <w:rFonts w:ascii="Arial" w:hAnsi="Arial" w:cs="Arial"/>
            <w:sz w:val="24"/>
            <w:szCs w:val="24"/>
          </w:rPr>
          <w:t>page 38</w:t>
        </w:r>
      </w:hyperlink>
      <w:r w:rsidR="004871D1" w:rsidRPr="00960685">
        <w:rPr>
          <w:rFonts w:ascii="Arial" w:hAnsi="Arial" w:cs="Arial"/>
          <w:sz w:val="24"/>
          <w:szCs w:val="24"/>
        </w:rPr>
        <w:t>)’</w:t>
      </w:r>
      <w:r w:rsidR="003D35A0" w:rsidRPr="00960685">
        <w:rPr>
          <w:rFonts w:ascii="Arial" w:hAnsi="Arial" w:cs="Arial"/>
          <w:sz w:val="24"/>
          <w:szCs w:val="24"/>
        </w:rPr>
        <w:t xml:space="preserve"> </w:t>
      </w:r>
      <w:r w:rsidR="004871D1" w:rsidRPr="00960685">
        <w:rPr>
          <w:rFonts w:ascii="Arial" w:hAnsi="Arial" w:cs="Arial"/>
          <w:sz w:val="24"/>
          <w:szCs w:val="24"/>
        </w:rPr>
        <w:t xml:space="preserve"> </w:t>
      </w:r>
      <w:r w:rsidR="006019C4" w:rsidRPr="00960685">
        <w:rPr>
          <w:rFonts w:ascii="Arial" w:hAnsi="Arial" w:cs="Arial"/>
          <w:sz w:val="24"/>
          <w:szCs w:val="24"/>
        </w:rPr>
        <w:t xml:space="preserve">to </w:t>
      </w:r>
      <w:r w:rsidR="00830497" w:rsidRPr="00960685">
        <w:rPr>
          <w:rFonts w:ascii="Arial" w:hAnsi="Arial" w:cs="Arial"/>
          <w:sz w:val="24"/>
          <w:szCs w:val="24"/>
        </w:rPr>
        <w:t xml:space="preserve">help </w:t>
      </w:r>
      <w:r w:rsidR="00F80250" w:rsidRPr="00960685">
        <w:rPr>
          <w:rFonts w:ascii="Arial" w:hAnsi="Arial" w:cs="Arial"/>
          <w:sz w:val="24"/>
          <w:szCs w:val="24"/>
        </w:rPr>
        <w:t>embed online safety within my</w:t>
      </w:r>
      <w:r w:rsidR="00830497" w:rsidRPr="00960685">
        <w:rPr>
          <w:rFonts w:ascii="Arial" w:hAnsi="Arial" w:cs="Arial"/>
          <w:sz w:val="24"/>
          <w:szCs w:val="24"/>
        </w:rPr>
        <w:t xml:space="preserve"> childminding</w:t>
      </w:r>
      <w:r w:rsidR="00F80250" w:rsidRPr="00960685">
        <w:rPr>
          <w:rFonts w:ascii="Arial" w:hAnsi="Arial" w:cs="Arial"/>
          <w:sz w:val="24"/>
          <w:szCs w:val="24"/>
        </w:rPr>
        <w:t xml:space="preserve"> setting, and to help </w:t>
      </w:r>
      <w:r w:rsidR="00C83A29" w:rsidRPr="00960685">
        <w:rPr>
          <w:rFonts w:ascii="Arial" w:hAnsi="Arial" w:cs="Arial"/>
          <w:sz w:val="24"/>
          <w:szCs w:val="24"/>
        </w:rPr>
        <w:t>safeguar</w:t>
      </w:r>
      <w:r w:rsidR="00F80250" w:rsidRPr="00960685">
        <w:rPr>
          <w:rFonts w:ascii="Arial" w:hAnsi="Arial" w:cs="Arial"/>
          <w:sz w:val="24"/>
          <w:szCs w:val="24"/>
        </w:rPr>
        <w:t>d</w:t>
      </w:r>
      <w:r w:rsidR="00C83A29" w:rsidRPr="00960685">
        <w:rPr>
          <w:rFonts w:ascii="Arial" w:hAnsi="Arial" w:cs="Arial"/>
          <w:sz w:val="24"/>
          <w:szCs w:val="24"/>
        </w:rPr>
        <w:t xml:space="preserve"> children </w:t>
      </w:r>
      <w:r w:rsidR="00F80250" w:rsidRPr="00960685">
        <w:rPr>
          <w:rFonts w:ascii="Arial" w:hAnsi="Arial" w:cs="Arial"/>
          <w:sz w:val="24"/>
          <w:szCs w:val="24"/>
        </w:rPr>
        <w:t xml:space="preserve">from </w:t>
      </w:r>
      <w:r w:rsidR="00830497" w:rsidRPr="00960685">
        <w:rPr>
          <w:rFonts w:ascii="Arial" w:hAnsi="Arial" w:cs="Arial"/>
          <w:sz w:val="24"/>
          <w:szCs w:val="24"/>
        </w:rPr>
        <w:t>potentially harmful and inappropriate online material.</w:t>
      </w:r>
    </w:p>
    <w:p w14:paraId="39793995" w14:textId="101628ED" w:rsidR="00187E04" w:rsidRPr="00960685" w:rsidRDefault="00187E04" w:rsidP="005D1748">
      <w:pPr>
        <w:jc w:val="both"/>
        <w:rPr>
          <w:rFonts w:ascii="Arial" w:hAnsi="Arial" w:cs="Arial"/>
          <w:b/>
          <w:sz w:val="24"/>
          <w:szCs w:val="24"/>
        </w:rPr>
      </w:pPr>
      <w:r w:rsidRPr="00960685">
        <w:rPr>
          <w:rFonts w:ascii="Arial" w:hAnsi="Arial" w:cs="Arial"/>
          <w:b/>
          <w:sz w:val="24"/>
          <w:szCs w:val="24"/>
        </w:rPr>
        <w:t>Visitors</w:t>
      </w:r>
    </w:p>
    <w:p w14:paraId="2A0736EE" w14:textId="43BFD4BF" w:rsidR="00495D3D" w:rsidRPr="00C91AAB" w:rsidRDefault="00187E04" w:rsidP="005D1748">
      <w:pPr>
        <w:jc w:val="both"/>
        <w:rPr>
          <w:rFonts w:ascii="Arial" w:hAnsi="Arial" w:cs="Arial"/>
          <w:sz w:val="24"/>
          <w:szCs w:val="24"/>
        </w:rPr>
      </w:pPr>
      <w:r w:rsidRPr="00960685">
        <w:rPr>
          <w:rFonts w:ascii="Arial" w:hAnsi="Arial" w:cs="Arial"/>
          <w:sz w:val="24"/>
          <w:szCs w:val="24"/>
        </w:rPr>
        <w:t xml:space="preserve">While I am childminding, I may have visitors, such as another childminder, keeping the benefits to the children in mind. If any tradesperson or casual caller </w:t>
      </w:r>
      <w:proofErr w:type="gramStart"/>
      <w:r w:rsidRPr="00960685">
        <w:rPr>
          <w:rFonts w:ascii="Arial" w:hAnsi="Arial" w:cs="Arial"/>
          <w:sz w:val="24"/>
          <w:szCs w:val="24"/>
        </w:rPr>
        <w:t>has to</w:t>
      </w:r>
      <w:proofErr w:type="gramEnd"/>
      <w:r w:rsidRPr="00960685">
        <w:rPr>
          <w:rFonts w:ascii="Arial" w:hAnsi="Arial" w:cs="Arial"/>
          <w:sz w:val="24"/>
          <w:szCs w:val="24"/>
        </w:rPr>
        <w:t xml:space="preserve"> come into the house when my minded children are present, I will check their identity. I will never leave minded children unsupervised with a visitor.</w:t>
      </w:r>
    </w:p>
    <w:p w14:paraId="283FA84A" w14:textId="3B904DD8" w:rsidR="00572E3B" w:rsidRPr="00960685" w:rsidRDefault="008D3CBA" w:rsidP="005D1748">
      <w:pPr>
        <w:jc w:val="both"/>
        <w:rPr>
          <w:rFonts w:ascii="Arial" w:hAnsi="Arial" w:cs="Arial"/>
          <w:b/>
          <w:bCs/>
          <w:color w:val="000000"/>
          <w:sz w:val="24"/>
          <w:szCs w:val="24"/>
        </w:rPr>
      </w:pPr>
      <w:r w:rsidRPr="00960685">
        <w:rPr>
          <w:rFonts w:ascii="Arial" w:hAnsi="Arial" w:cs="Arial"/>
          <w:b/>
          <w:bCs/>
          <w:color w:val="000000" w:themeColor="text1"/>
          <w:sz w:val="24"/>
          <w:szCs w:val="24"/>
        </w:rPr>
        <w:t>Children</w:t>
      </w:r>
      <w:r w:rsidR="0025459B" w:rsidRPr="00960685">
        <w:rPr>
          <w:rFonts w:ascii="Arial" w:hAnsi="Arial" w:cs="Arial"/>
          <w:b/>
          <w:bCs/>
          <w:color w:val="000000" w:themeColor="text1"/>
          <w:sz w:val="24"/>
          <w:szCs w:val="24"/>
        </w:rPr>
        <w:t>’s</w:t>
      </w:r>
      <w:r w:rsidRPr="00960685">
        <w:rPr>
          <w:rFonts w:ascii="Arial" w:hAnsi="Arial" w:cs="Arial"/>
          <w:b/>
          <w:bCs/>
          <w:color w:val="000000" w:themeColor="text1"/>
          <w:sz w:val="24"/>
          <w:szCs w:val="24"/>
        </w:rPr>
        <w:t xml:space="preserve"> mental health</w:t>
      </w:r>
    </w:p>
    <w:p w14:paraId="1A7826BD" w14:textId="77777777" w:rsidR="00C91AAB" w:rsidRDefault="009367B5" w:rsidP="00C91AAB">
      <w:pPr>
        <w:spacing w:after="0" w:line="240" w:lineRule="auto"/>
        <w:jc w:val="both"/>
        <w:rPr>
          <w:rFonts w:ascii="Arial" w:hAnsi="Arial" w:cs="Arial"/>
          <w:color w:val="000000"/>
          <w:sz w:val="24"/>
          <w:szCs w:val="24"/>
        </w:rPr>
      </w:pPr>
      <w:r w:rsidRPr="00960685">
        <w:rPr>
          <w:rFonts w:ascii="Arial" w:hAnsi="Arial" w:cs="Arial"/>
          <w:color w:val="000000" w:themeColor="text1"/>
          <w:sz w:val="24"/>
          <w:szCs w:val="24"/>
        </w:rPr>
        <w:lastRenderedPageBreak/>
        <w:t xml:space="preserve">I am aware that </w:t>
      </w:r>
      <w:r w:rsidRPr="00960685">
        <w:rPr>
          <w:rFonts w:ascii="Arial" w:hAnsi="Arial" w:cs="Arial"/>
          <w:sz w:val="24"/>
          <w:szCs w:val="24"/>
        </w:rPr>
        <w:t>children’s behaviour reflects their state of mind</w:t>
      </w:r>
      <w:r w:rsidR="006A2121" w:rsidRPr="00960685">
        <w:rPr>
          <w:rFonts w:ascii="Arial" w:hAnsi="Arial" w:cs="Arial"/>
          <w:sz w:val="24"/>
          <w:szCs w:val="24"/>
        </w:rPr>
        <w:t xml:space="preserve"> – behaviour is a form of communication.</w:t>
      </w:r>
      <w:r w:rsidRPr="00960685">
        <w:rPr>
          <w:rFonts w:ascii="Arial" w:hAnsi="Arial" w:cs="Arial"/>
          <w:sz w:val="24"/>
          <w:szCs w:val="24"/>
        </w:rPr>
        <w:t xml:space="preserve"> Mental health problems in some cases can be an indicator that a child has suffered or is at risk of suffering abuse, neglect or exploitation</w:t>
      </w:r>
      <w:r w:rsidR="0012011E" w:rsidRPr="00960685">
        <w:rPr>
          <w:rFonts w:ascii="Arial" w:hAnsi="Arial" w:cs="Arial"/>
          <w:sz w:val="24"/>
          <w:szCs w:val="24"/>
        </w:rPr>
        <w:t xml:space="preserve"> </w:t>
      </w:r>
      <w:hyperlink r:id="rId35">
        <w:r w:rsidR="00D133D0" w:rsidRPr="00960685">
          <w:rPr>
            <w:rStyle w:val="Hyperlink"/>
            <w:rFonts w:ascii="Arial" w:hAnsi="Arial" w:cs="Arial"/>
            <w:sz w:val="24"/>
            <w:szCs w:val="24"/>
          </w:rPr>
          <w:t>(</w:t>
        </w:r>
        <w:r w:rsidR="00D133D0" w:rsidRPr="00960685">
          <w:rPr>
            <w:rStyle w:val="Hyperlink"/>
            <w:rFonts w:ascii="Arial" w:hAnsi="Arial" w:cs="Arial"/>
            <w:i/>
            <w:iCs/>
            <w:sz w:val="24"/>
            <w:szCs w:val="24"/>
          </w:rPr>
          <w:t>Keeping Children Safe in Education 2024</w:t>
        </w:r>
      </w:hyperlink>
      <w:r w:rsidR="0012011E" w:rsidRPr="00960685">
        <w:rPr>
          <w:rFonts w:ascii="Arial" w:hAnsi="Arial" w:cs="Arial"/>
          <w:i/>
          <w:iCs/>
          <w:sz w:val="24"/>
          <w:szCs w:val="24"/>
        </w:rPr>
        <w:t xml:space="preserve"> point </w:t>
      </w:r>
      <w:r w:rsidR="008945AD" w:rsidRPr="00960685">
        <w:rPr>
          <w:rFonts w:ascii="Arial" w:hAnsi="Arial" w:cs="Arial"/>
          <w:i/>
          <w:iCs/>
          <w:sz w:val="24"/>
          <w:szCs w:val="24"/>
        </w:rPr>
        <w:t>183, page</w:t>
      </w:r>
      <w:r w:rsidR="002E6E2F" w:rsidRPr="00960685">
        <w:rPr>
          <w:rFonts w:ascii="Arial" w:hAnsi="Arial" w:cs="Arial"/>
          <w:i/>
          <w:iCs/>
          <w:sz w:val="24"/>
          <w:szCs w:val="24"/>
        </w:rPr>
        <w:t xml:space="preserve"> 49</w:t>
      </w:r>
      <w:r w:rsidR="0012011E" w:rsidRPr="00960685">
        <w:rPr>
          <w:rFonts w:ascii="Arial" w:hAnsi="Arial" w:cs="Arial"/>
          <w:i/>
          <w:iCs/>
          <w:sz w:val="24"/>
          <w:szCs w:val="24"/>
        </w:rPr>
        <w:t>)</w:t>
      </w:r>
      <w:r w:rsidR="00A2302D" w:rsidRPr="00960685">
        <w:rPr>
          <w:rFonts w:ascii="Arial" w:hAnsi="Arial" w:cs="Arial"/>
          <w:i/>
          <w:iCs/>
          <w:sz w:val="24"/>
          <w:szCs w:val="24"/>
        </w:rPr>
        <w:t>.</w:t>
      </w:r>
      <w:r w:rsidRPr="00960685">
        <w:rPr>
          <w:rFonts w:ascii="Arial" w:hAnsi="Arial" w:cs="Arial"/>
          <w:i/>
          <w:iCs/>
          <w:sz w:val="24"/>
          <w:szCs w:val="24"/>
        </w:rPr>
        <w:t xml:space="preserve"> </w:t>
      </w:r>
      <w:r w:rsidRPr="00960685">
        <w:rPr>
          <w:rFonts w:ascii="Arial" w:hAnsi="Arial" w:cs="Arial"/>
          <w:color w:val="000000" w:themeColor="text1"/>
          <w:sz w:val="24"/>
          <w:szCs w:val="24"/>
        </w:rPr>
        <w:t xml:space="preserve">I know that where children have suffered abuse and neglect, or other potentially traumatic adverse childhood experiences, this can have a lasting impact throughout childhood, adolescence and into adulthood </w:t>
      </w:r>
      <w:r w:rsidRPr="00960685">
        <w:rPr>
          <w:rFonts w:ascii="Arial" w:hAnsi="Arial" w:cs="Arial"/>
          <w:i/>
          <w:iCs/>
          <w:color w:val="000000" w:themeColor="text1"/>
          <w:sz w:val="24"/>
          <w:szCs w:val="24"/>
        </w:rPr>
        <w:t xml:space="preserve">(Working Together to Safeguard Children, page 15). </w:t>
      </w:r>
      <w:r w:rsidRPr="00960685">
        <w:rPr>
          <w:rFonts w:ascii="Arial" w:hAnsi="Arial" w:cs="Arial"/>
          <w:sz w:val="24"/>
          <w:szCs w:val="24"/>
        </w:rPr>
        <w:t xml:space="preserve">As the DSL for my setting, </w:t>
      </w:r>
      <w:r w:rsidRPr="00960685">
        <w:rPr>
          <w:rFonts w:ascii="Arial" w:hAnsi="Arial" w:cs="Arial"/>
          <w:color w:val="000000" w:themeColor="text1"/>
          <w:sz w:val="24"/>
          <w:szCs w:val="24"/>
        </w:rPr>
        <w:t>i</w:t>
      </w:r>
      <w:r w:rsidR="00D474D5" w:rsidRPr="00960685">
        <w:rPr>
          <w:rFonts w:ascii="Arial" w:hAnsi="Arial" w:cs="Arial"/>
          <w:color w:val="000000" w:themeColor="text1"/>
          <w:sz w:val="24"/>
          <w:szCs w:val="24"/>
        </w:rPr>
        <w:t xml:space="preserve">f I am concerned that the cause of a child’s distress </w:t>
      </w:r>
      <w:r w:rsidR="0012011E" w:rsidRPr="00960685">
        <w:rPr>
          <w:rFonts w:ascii="Arial" w:hAnsi="Arial" w:cs="Arial"/>
          <w:color w:val="000000" w:themeColor="text1"/>
          <w:sz w:val="24"/>
          <w:szCs w:val="24"/>
        </w:rPr>
        <w:t>may be</w:t>
      </w:r>
      <w:r w:rsidR="00D474D5" w:rsidRPr="00960685">
        <w:rPr>
          <w:rFonts w:ascii="Arial" w:hAnsi="Arial" w:cs="Arial"/>
          <w:color w:val="000000" w:themeColor="text1"/>
          <w:sz w:val="24"/>
          <w:szCs w:val="24"/>
        </w:rPr>
        <w:t xml:space="preserve"> </w:t>
      </w:r>
      <w:proofErr w:type="gramStart"/>
      <w:r w:rsidR="00D474D5" w:rsidRPr="00960685">
        <w:rPr>
          <w:rFonts w:ascii="Arial" w:hAnsi="Arial" w:cs="Arial"/>
          <w:color w:val="000000" w:themeColor="text1"/>
          <w:sz w:val="24"/>
          <w:szCs w:val="24"/>
        </w:rPr>
        <w:t>as a result of</w:t>
      </w:r>
      <w:proofErr w:type="gramEnd"/>
      <w:r w:rsidR="00D474D5" w:rsidRPr="00960685">
        <w:rPr>
          <w:rFonts w:ascii="Arial" w:hAnsi="Arial" w:cs="Arial"/>
          <w:color w:val="000000" w:themeColor="text1"/>
          <w:sz w:val="24"/>
          <w:szCs w:val="24"/>
        </w:rPr>
        <w:t xml:space="preserve"> abuse, then I would </w:t>
      </w:r>
      <w:r w:rsidRPr="00960685">
        <w:rPr>
          <w:rFonts w:ascii="Arial" w:hAnsi="Arial" w:cs="Arial"/>
          <w:color w:val="000000" w:themeColor="text1"/>
          <w:sz w:val="24"/>
          <w:szCs w:val="24"/>
        </w:rPr>
        <w:t>follow the child protection procedures.</w:t>
      </w:r>
      <w:r w:rsidR="72F95351" w:rsidRPr="00960685">
        <w:rPr>
          <w:rFonts w:ascii="Arial" w:hAnsi="Arial" w:cs="Arial"/>
          <w:color w:val="000000" w:themeColor="text1"/>
          <w:sz w:val="24"/>
          <w:szCs w:val="24"/>
        </w:rPr>
        <w:t xml:space="preserve">  I can find information </w:t>
      </w:r>
      <w:hyperlink r:id="rId36">
        <w:r w:rsidR="72F95351" w:rsidRPr="00960685">
          <w:rPr>
            <w:rStyle w:val="Hyperlink"/>
            <w:rFonts w:ascii="Arial" w:hAnsi="Arial" w:cs="Arial"/>
            <w:sz w:val="24"/>
            <w:szCs w:val="24"/>
          </w:rPr>
          <w:t>here</w:t>
        </w:r>
      </w:hyperlink>
      <w:r w:rsidR="72F95351" w:rsidRPr="00960685">
        <w:rPr>
          <w:rFonts w:ascii="Arial" w:hAnsi="Arial" w:cs="Arial"/>
          <w:color w:val="000000" w:themeColor="text1"/>
          <w:sz w:val="24"/>
          <w:szCs w:val="24"/>
        </w:rPr>
        <w:t xml:space="preserve"> on mental health for early years children</w:t>
      </w:r>
      <w:r w:rsidR="05A8E45C" w:rsidRPr="00960685">
        <w:rPr>
          <w:rFonts w:ascii="Arial" w:hAnsi="Arial" w:cs="Arial"/>
          <w:color w:val="000000" w:themeColor="text1"/>
          <w:sz w:val="24"/>
          <w:szCs w:val="24"/>
        </w:rPr>
        <w:t xml:space="preserve"> on the government help for early years providers page</w:t>
      </w:r>
      <w:r w:rsidR="72F95351" w:rsidRPr="00960685">
        <w:rPr>
          <w:rFonts w:ascii="Arial" w:hAnsi="Arial" w:cs="Arial"/>
          <w:color w:val="000000" w:themeColor="text1"/>
          <w:sz w:val="24"/>
          <w:szCs w:val="24"/>
        </w:rPr>
        <w:t>.</w:t>
      </w:r>
    </w:p>
    <w:p w14:paraId="13AA04C1" w14:textId="480F9FF4" w:rsidR="00572E3B" w:rsidRDefault="008D3CBA" w:rsidP="00C91AAB">
      <w:pPr>
        <w:spacing w:after="0" w:line="240" w:lineRule="auto"/>
        <w:jc w:val="both"/>
        <w:rPr>
          <w:rFonts w:ascii="Arial" w:hAnsi="Arial" w:cs="Arial"/>
          <w:color w:val="000000"/>
          <w:sz w:val="24"/>
          <w:szCs w:val="24"/>
        </w:rPr>
      </w:pPr>
      <w:r w:rsidRPr="00960685">
        <w:rPr>
          <w:rFonts w:ascii="Arial" w:hAnsi="Arial" w:cs="Arial"/>
          <w:i/>
          <w:iCs/>
          <w:color w:val="00B050"/>
          <w:sz w:val="24"/>
          <w:szCs w:val="24"/>
        </w:rPr>
        <w:br/>
      </w:r>
      <w:r w:rsidRPr="00960685">
        <w:rPr>
          <w:rFonts w:ascii="Arial" w:hAnsi="Arial" w:cs="Arial"/>
          <w:color w:val="000000"/>
          <w:sz w:val="24"/>
          <w:szCs w:val="24"/>
        </w:rPr>
        <w:t>I know</w:t>
      </w:r>
      <w:r w:rsidR="00D474D5" w:rsidRPr="00960685">
        <w:rPr>
          <w:rFonts w:ascii="Arial" w:hAnsi="Arial" w:cs="Arial"/>
          <w:color w:val="000000"/>
          <w:sz w:val="24"/>
          <w:szCs w:val="24"/>
        </w:rPr>
        <w:t xml:space="preserve"> that</w:t>
      </w:r>
      <w:r w:rsidRPr="00960685">
        <w:rPr>
          <w:rFonts w:ascii="Arial" w:hAnsi="Arial" w:cs="Arial"/>
          <w:color w:val="000000"/>
          <w:sz w:val="24"/>
          <w:szCs w:val="24"/>
        </w:rPr>
        <w:t xml:space="preserve"> only appropriately trained professionals should attempt to make a diagnosis,</w:t>
      </w:r>
      <w:r w:rsidR="00572E3B" w:rsidRPr="00960685">
        <w:rPr>
          <w:rFonts w:ascii="Arial" w:hAnsi="Arial" w:cs="Arial"/>
          <w:color w:val="000000"/>
          <w:sz w:val="24"/>
          <w:szCs w:val="24"/>
        </w:rPr>
        <w:t xml:space="preserve"> however, as a practitioner </w:t>
      </w:r>
      <w:r w:rsidRPr="00960685">
        <w:rPr>
          <w:rFonts w:ascii="Arial" w:hAnsi="Arial" w:cs="Arial"/>
          <w:color w:val="000000"/>
          <w:sz w:val="24"/>
          <w:szCs w:val="24"/>
        </w:rPr>
        <w:t xml:space="preserve">I am well placed to observe children </w:t>
      </w:r>
      <w:r w:rsidR="0025459B" w:rsidRPr="00960685">
        <w:rPr>
          <w:rFonts w:ascii="Arial" w:hAnsi="Arial" w:cs="Arial"/>
          <w:color w:val="000000"/>
          <w:sz w:val="24"/>
          <w:szCs w:val="24"/>
        </w:rPr>
        <w:t xml:space="preserve">on a </w:t>
      </w:r>
      <w:r w:rsidRPr="00960685">
        <w:rPr>
          <w:rFonts w:ascii="Arial" w:hAnsi="Arial" w:cs="Arial"/>
          <w:color w:val="000000"/>
          <w:sz w:val="24"/>
          <w:szCs w:val="24"/>
        </w:rPr>
        <w:t xml:space="preserve">day-to-day </w:t>
      </w:r>
      <w:r w:rsidR="0025459B" w:rsidRPr="00960685">
        <w:rPr>
          <w:rFonts w:ascii="Arial" w:hAnsi="Arial" w:cs="Arial"/>
          <w:color w:val="000000"/>
          <w:sz w:val="24"/>
          <w:szCs w:val="24"/>
        </w:rPr>
        <w:t xml:space="preserve">basis </w:t>
      </w:r>
      <w:r w:rsidRPr="00960685">
        <w:rPr>
          <w:rFonts w:ascii="Arial" w:hAnsi="Arial" w:cs="Arial"/>
          <w:color w:val="000000"/>
          <w:sz w:val="24"/>
          <w:szCs w:val="24"/>
        </w:rPr>
        <w:t>and identify those whose behaviour</w:t>
      </w:r>
      <w:r w:rsidR="007D1BD6" w:rsidRPr="00960685">
        <w:rPr>
          <w:rFonts w:ascii="Arial" w:hAnsi="Arial" w:cs="Arial"/>
          <w:color w:val="000000"/>
          <w:sz w:val="24"/>
          <w:szCs w:val="24"/>
        </w:rPr>
        <w:t xml:space="preserve"> </w:t>
      </w:r>
      <w:r w:rsidRPr="00960685">
        <w:rPr>
          <w:rFonts w:ascii="Arial" w:hAnsi="Arial" w:cs="Arial"/>
          <w:color w:val="000000"/>
          <w:sz w:val="24"/>
          <w:szCs w:val="24"/>
        </w:rPr>
        <w:t xml:space="preserve">suggests that they may be experiencing a </w:t>
      </w:r>
      <w:r w:rsidR="00AE009B" w:rsidRPr="00960685">
        <w:rPr>
          <w:rFonts w:ascii="Arial" w:hAnsi="Arial" w:cs="Arial"/>
          <w:color w:val="000000"/>
          <w:sz w:val="24"/>
          <w:szCs w:val="24"/>
        </w:rPr>
        <w:t xml:space="preserve">social, emotional or </w:t>
      </w:r>
      <w:r w:rsidRPr="00960685">
        <w:rPr>
          <w:rFonts w:ascii="Arial" w:hAnsi="Arial" w:cs="Arial"/>
          <w:color w:val="000000"/>
          <w:sz w:val="24"/>
          <w:szCs w:val="24"/>
        </w:rPr>
        <w:t xml:space="preserve">mental health </w:t>
      </w:r>
      <w:r w:rsidR="00AE009B" w:rsidRPr="00960685">
        <w:rPr>
          <w:rFonts w:ascii="Arial" w:hAnsi="Arial" w:cs="Arial"/>
          <w:color w:val="000000"/>
          <w:sz w:val="24"/>
          <w:szCs w:val="24"/>
        </w:rPr>
        <w:t>need.</w:t>
      </w:r>
      <w:r w:rsidRPr="00960685">
        <w:rPr>
          <w:rFonts w:ascii="Arial" w:hAnsi="Arial" w:cs="Arial"/>
          <w:color w:val="000000"/>
          <w:sz w:val="24"/>
          <w:szCs w:val="24"/>
        </w:rPr>
        <w:t xml:space="preserve"> </w:t>
      </w:r>
    </w:p>
    <w:p w14:paraId="68C7D749" w14:textId="77777777" w:rsidR="00C91AAB" w:rsidRPr="00960685" w:rsidRDefault="00C91AAB" w:rsidP="00C91AAB">
      <w:pPr>
        <w:spacing w:after="0" w:line="240" w:lineRule="auto"/>
        <w:jc w:val="both"/>
        <w:rPr>
          <w:rFonts w:ascii="Arial" w:hAnsi="Arial" w:cs="Arial"/>
          <w:color w:val="000000"/>
          <w:sz w:val="24"/>
          <w:szCs w:val="24"/>
        </w:rPr>
      </w:pPr>
    </w:p>
    <w:p w14:paraId="60F71FDD" w14:textId="58E6CF91" w:rsidR="00B5033E" w:rsidRPr="00C91AAB" w:rsidRDefault="003F39C4" w:rsidP="00C91AAB">
      <w:pPr>
        <w:spacing w:after="0" w:line="240" w:lineRule="auto"/>
        <w:jc w:val="both"/>
        <w:rPr>
          <w:rFonts w:ascii="Arial" w:hAnsi="Arial" w:cs="Arial"/>
          <w:sz w:val="24"/>
          <w:szCs w:val="24"/>
        </w:rPr>
      </w:pPr>
      <w:r w:rsidRPr="00960685">
        <w:rPr>
          <w:rFonts w:ascii="Arial" w:hAnsi="Arial" w:cs="Arial"/>
          <w:color w:val="000000"/>
          <w:sz w:val="24"/>
          <w:szCs w:val="24"/>
        </w:rPr>
        <w:t>I know that if I am concerned about a child’s</w:t>
      </w:r>
      <w:r w:rsidR="00FF6200" w:rsidRPr="00960685">
        <w:rPr>
          <w:rFonts w:ascii="Arial" w:hAnsi="Arial" w:cs="Arial"/>
          <w:color w:val="000000"/>
          <w:sz w:val="24"/>
          <w:szCs w:val="24"/>
        </w:rPr>
        <w:t xml:space="preserve"> ongoing</w:t>
      </w:r>
      <w:r w:rsidR="00E37FCD" w:rsidRPr="00960685">
        <w:rPr>
          <w:rFonts w:ascii="Arial" w:hAnsi="Arial" w:cs="Arial"/>
          <w:color w:val="000000"/>
          <w:sz w:val="24"/>
          <w:szCs w:val="24"/>
        </w:rPr>
        <w:t xml:space="preserve"> social, emotional or</w:t>
      </w:r>
      <w:r w:rsidRPr="00960685">
        <w:rPr>
          <w:rFonts w:ascii="Arial" w:hAnsi="Arial" w:cs="Arial"/>
          <w:color w:val="000000"/>
          <w:sz w:val="24"/>
          <w:szCs w:val="24"/>
        </w:rPr>
        <w:t xml:space="preserve"> mental health</w:t>
      </w:r>
      <w:r w:rsidR="00E37FCD" w:rsidRPr="00960685">
        <w:rPr>
          <w:rFonts w:ascii="Arial" w:hAnsi="Arial" w:cs="Arial"/>
          <w:color w:val="000000"/>
          <w:sz w:val="24"/>
          <w:szCs w:val="24"/>
        </w:rPr>
        <w:t xml:space="preserve"> needs</w:t>
      </w:r>
      <w:r w:rsidRPr="00960685">
        <w:rPr>
          <w:rFonts w:ascii="Arial" w:hAnsi="Arial" w:cs="Arial"/>
          <w:color w:val="000000"/>
          <w:sz w:val="24"/>
          <w:szCs w:val="24"/>
        </w:rPr>
        <w:t xml:space="preserve">, with parental consent I can consult with the Childminder SENCO to discuss appropriate referral to, for example, a Specialist Children’s Centre Inclusion Practitioner (SCCIP), or </w:t>
      </w:r>
      <w:r w:rsidR="00E37FCD" w:rsidRPr="00960685">
        <w:rPr>
          <w:rFonts w:ascii="Arial" w:hAnsi="Arial" w:cs="Arial"/>
          <w:color w:val="000000"/>
          <w:sz w:val="24"/>
          <w:szCs w:val="24"/>
        </w:rPr>
        <w:t>an Educational Psychologist</w:t>
      </w:r>
    </w:p>
    <w:p w14:paraId="1A11A8ED" w14:textId="77777777" w:rsidR="00C91AAB" w:rsidRDefault="00C91AAB" w:rsidP="00C91AAB">
      <w:pPr>
        <w:spacing w:after="0" w:line="240" w:lineRule="auto"/>
        <w:jc w:val="both"/>
        <w:rPr>
          <w:rFonts w:ascii="Arial" w:hAnsi="Arial" w:cs="Arial"/>
          <w:b/>
          <w:sz w:val="24"/>
          <w:szCs w:val="24"/>
        </w:rPr>
      </w:pPr>
    </w:p>
    <w:p w14:paraId="17E27E67" w14:textId="2406204B" w:rsidR="00FB1C2A" w:rsidRPr="00960685" w:rsidRDefault="00FB1C2A" w:rsidP="00C91AAB">
      <w:pPr>
        <w:spacing w:after="0" w:line="240" w:lineRule="auto"/>
        <w:jc w:val="both"/>
        <w:rPr>
          <w:rFonts w:ascii="Arial" w:hAnsi="Arial" w:cs="Arial"/>
          <w:b/>
          <w:sz w:val="24"/>
          <w:szCs w:val="24"/>
        </w:rPr>
      </w:pPr>
      <w:r w:rsidRPr="00960685">
        <w:rPr>
          <w:rFonts w:ascii="Arial" w:hAnsi="Arial" w:cs="Arial"/>
          <w:b/>
          <w:sz w:val="24"/>
          <w:szCs w:val="24"/>
        </w:rPr>
        <w:t>Responding to different types of abuse</w:t>
      </w:r>
    </w:p>
    <w:p w14:paraId="7F565DCF" w14:textId="77777777" w:rsidR="00C91AAB" w:rsidRDefault="00C91AAB" w:rsidP="005D1748">
      <w:pPr>
        <w:jc w:val="both"/>
        <w:rPr>
          <w:rFonts w:ascii="Arial" w:hAnsi="Arial" w:cs="Arial"/>
          <w:b/>
          <w:bCs/>
          <w:iCs/>
          <w:sz w:val="24"/>
          <w:szCs w:val="24"/>
        </w:rPr>
      </w:pPr>
    </w:p>
    <w:p w14:paraId="6B9CC571" w14:textId="328A511C" w:rsidR="007A1C1F" w:rsidRPr="00960685" w:rsidRDefault="007A1C1F" w:rsidP="005D1748">
      <w:pPr>
        <w:jc w:val="both"/>
        <w:rPr>
          <w:rFonts w:ascii="Arial" w:hAnsi="Arial" w:cs="Arial"/>
          <w:b/>
          <w:bCs/>
          <w:iCs/>
          <w:sz w:val="24"/>
          <w:szCs w:val="24"/>
        </w:rPr>
      </w:pPr>
      <w:r w:rsidRPr="00960685">
        <w:rPr>
          <w:rFonts w:ascii="Arial" w:hAnsi="Arial" w:cs="Arial"/>
          <w:b/>
          <w:bCs/>
          <w:iCs/>
          <w:sz w:val="24"/>
          <w:szCs w:val="24"/>
        </w:rPr>
        <w:t>Children missing education</w:t>
      </w:r>
    </w:p>
    <w:p w14:paraId="3F476073" w14:textId="2991DB19" w:rsidR="00BE78E1" w:rsidRPr="00960685" w:rsidRDefault="007A1C1F" w:rsidP="00C664B1">
      <w:pPr>
        <w:spacing w:after="160"/>
        <w:jc w:val="both"/>
        <w:rPr>
          <w:rFonts w:ascii="Arial" w:hAnsi="Arial" w:cs="Arial"/>
          <w:sz w:val="24"/>
          <w:szCs w:val="24"/>
        </w:rPr>
      </w:pPr>
      <w:r w:rsidRPr="00960685">
        <w:rPr>
          <w:rFonts w:ascii="Arial" w:hAnsi="Arial" w:cs="Arial"/>
          <w:sz w:val="24"/>
          <w:szCs w:val="24"/>
        </w:rPr>
        <w:t>“</w:t>
      </w:r>
      <w:r w:rsidR="00C664B1" w:rsidRPr="00960685">
        <w:rPr>
          <w:rFonts w:ascii="Arial" w:hAnsi="Arial" w:cs="Arial"/>
          <w:sz w:val="24"/>
          <w:szCs w:val="24"/>
        </w:rPr>
        <w:t>Children being absent from education for prolonged periods and/or on repeat occasions can act as a vital warning sign to a range of safeguarding issues including neglect, child sexual and child criminal exploitation</w:t>
      </w:r>
      <w:r w:rsidR="00FB6506" w:rsidRPr="00960685">
        <w:rPr>
          <w:rFonts w:ascii="Arial" w:hAnsi="Arial" w:cs="Arial"/>
          <w:sz w:val="24"/>
          <w:szCs w:val="24"/>
        </w:rPr>
        <w:t xml:space="preserve"> - particularly county lines.</w:t>
      </w:r>
      <w:r w:rsidRPr="00960685">
        <w:rPr>
          <w:rFonts w:ascii="Arial" w:hAnsi="Arial" w:cs="Arial"/>
          <w:sz w:val="24"/>
          <w:szCs w:val="24"/>
        </w:rPr>
        <w:t xml:space="preserve">” </w:t>
      </w:r>
      <w:bookmarkStart w:id="0" w:name="_Hlk130471643"/>
      <w:r w:rsidRPr="00960685">
        <w:rPr>
          <w:rFonts w:ascii="Arial" w:hAnsi="Arial" w:cs="Arial"/>
          <w:sz w:val="24"/>
          <w:szCs w:val="24"/>
        </w:rPr>
        <w:t>(</w:t>
      </w:r>
      <w:hyperlink r:id="rId37">
        <w:r w:rsidR="00635F31" w:rsidRPr="00960685">
          <w:rPr>
            <w:rStyle w:val="Hyperlink"/>
            <w:rFonts w:ascii="Arial" w:hAnsi="Arial" w:cs="Arial"/>
            <w:sz w:val="24"/>
            <w:szCs w:val="24"/>
          </w:rPr>
          <w:t>Keeping Children Safe in Education 2024</w:t>
        </w:r>
        <w:r w:rsidRPr="00960685">
          <w:rPr>
            <w:rStyle w:val="Hyperlink"/>
            <w:rFonts w:ascii="Arial" w:hAnsi="Arial" w:cs="Arial"/>
            <w:sz w:val="24"/>
            <w:szCs w:val="24"/>
          </w:rPr>
          <w:t>,</w:t>
        </w:r>
      </w:hyperlink>
      <w:r w:rsidR="00D63B22" w:rsidRPr="00960685">
        <w:rPr>
          <w:rFonts w:ascii="Arial" w:hAnsi="Arial" w:cs="Arial"/>
          <w:sz w:val="24"/>
          <w:szCs w:val="24"/>
        </w:rPr>
        <w:t xml:space="preserve"> </w:t>
      </w:r>
      <w:r w:rsidR="00D63B22" w:rsidRPr="00960685">
        <w:rPr>
          <w:rFonts w:ascii="Arial" w:hAnsi="Arial" w:cs="Arial"/>
          <w:i/>
          <w:iCs/>
          <w:sz w:val="24"/>
          <w:szCs w:val="24"/>
        </w:rPr>
        <w:t xml:space="preserve">point </w:t>
      </w:r>
      <w:r w:rsidRPr="00960685">
        <w:rPr>
          <w:rFonts w:ascii="Arial" w:hAnsi="Arial" w:cs="Arial"/>
          <w:i/>
          <w:iCs/>
          <w:sz w:val="24"/>
          <w:szCs w:val="24"/>
        </w:rPr>
        <w:t>17</w:t>
      </w:r>
      <w:r w:rsidR="00D63B22" w:rsidRPr="00960685">
        <w:rPr>
          <w:rFonts w:ascii="Arial" w:hAnsi="Arial" w:cs="Arial"/>
          <w:i/>
          <w:iCs/>
          <w:sz w:val="24"/>
          <w:szCs w:val="24"/>
        </w:rPr>
        <w:t>8, page 48</w:t>
      </w:r>
      <w:r w:rsidRPr="00960685">
        <w:rPr>
          <w:rFonts w:ascii="Arial" w:hAnsi="Arial" w:cs="Arial"/>
          <w:sz w:val="24"/>
          <w:szCs w:val="24"/>
        </w:rPr>
        <w:t xml:space="preserve">). </w:t>
      </w:r>
      <w:bookmarkEnd w:id="0"/>
      <w:r w:rsidR="00203BCE" w:rsidRPr="00960685">
        <w:rPr>
          <w:rFonts w:ascii="Arial" w:hAnsi="Arial" w:cs="Arial"/>
          <w:sz w:val="24"/>
          <w:szCs w:val="24"/>
        </w:rPr>
        <w:t>This would also include children who were in recei</w:t>
      </w:r>
      <w:r w:rsidR="0068537B" w:rsidRPr="00960685">
        <w:rPr>
          <w:rFonts w:ascii="Arial" w:hAnsi="Arial" w:cs="Arial"/>
          <w:sz w:val="24"/>
          <w:szCs w:val="24"/>
        </w:rPr>
        <w:t>pt of the Free Early Educational Entitlement</w:t>
      </w:r>
      <w:r w:rsidR="00FF6FF5" w:rsidRPr="00960685">
        <w:rPr>
          <w:rFonts w:ascii="Arial" w:hAnsi="Arial" w:cs="Arial"/>
          <w:sz w:val="24"/>
          <w:szCs w:val="24"/>
        </w:rPr>
        <w:t xml:space="preserve">, </w:t>
      </w:r>
      <w:r w:rsidR="00852845" w:rsidRPr="00960685">
        <w:rPr>
          <w:rFonts w:ascii="Arial" w:hAnsi="Arial" w:cs="Arial"/>
          <w:sz w:val="24"/>
          <w:szCs w:val="24"/>
        </w:rPr>
        <w:t>two-year-old</w:t>
      </w:r>
      <w:r w:rsidR="005F6A5E" w:rsidRPr="00960685">
        <w:rPr>
          <w:rFonts w:ascii="Arial" w:hAnsi="Arial" w:cs="Arial"/>
          <w:sz w:val="24"/>
          <w:szCs w:val="24"/>
        </w:rPr>
        <w:t xml:space="preserve"> funding</w:t>
      </w:r>
      <w:r w:rsidR="00825E13" w:rsidRPr="00960685">
        <w:rPr>
          <w:rFonts w:ascii="Arial" w:hAnsi="Arial" w:cs="Arial"/>
          <w:sz w:val="24"/>
          <w:szCs w:val="24"/>
        </w:rPr>
        <w:t xml:space="preserve"> or </w:t>
      </w:r>
      <w:r w:rsidR="00852845" w:rsidRPr="00960685">
        <w:rPr>
          <w:rFonts w:ascii="Arial" w:hAnsi="Arial" w:cs="Arial"/>
          <w:sz w:val="24"/>
          <w:szCs w:val="24"/>
        </w:rPr>
        <w:t>entitled to Enhanced provision care.</w:t>
      </w:r>
    </w:p>
    <w:p w14:paraId="513EFC4C" w14:textId="0F9ECF11" w:rsidR="007A1C1F" w:rsidRPr="00960685" w:rsidRDefault="007A1C1F" w:rsidP="005D1748">
      <w:pPr>
        <w:spacing w:after="160"/>
        <w:jc w:val="both"/>
        <w:rPr>
          <w:rFonts w:ascii="Arial" w:hAnsi="Arial" w:cs="Arial"/>
          <w:iCs/>
          <w:sz w:val="24"/>
          <w:szCs w:val="24"/>
        </w:rPr>
      </w:pPr>
      <w:r w:rsidRPr="00960685">
        <w:rPr>
          <w:rFonts w:ascii="Arial" w:hAnsi="Arial" w:cs="Arial"/>
          <w:iCs/>
          <w:sz w:val="24"/>
          <w:szCs w:val="24"/>
        </w:rPr>
        <w:t>Within the context of private childcare, while there is no obligation for children to attend, nevertheless I am aware that sometimes missing attendance could be indicative of a safeguarding concern.</w:t>
      </w:r>
      <w:r w:rsidR="00593BF1" w:rsidRPr="00960685">
        <w:rPr>
          <w:rFonts w:ascii="Arial" w:hAnsi="Arial" w:cs="Arial"/>
          <w:iCs/>
          <w:sz w:val="24"/>
          <w:szCs w:val="24"/>
        </w:rPr>
        <w:t xml:space="preserve"> </w:t>
      </w:r>
      <w:r w:rsidRPr="00960685">
        <w:rPr>
          <w:rFonts w:ascii="Arial" w:hAnsi="Arial" w:cs="Arial"/>
          <w:iCs/>
          <w:sz w:val="24"/>
          <w:szCs w:val="24"/>
        </w:rPr>
        <w:t>If there is an unexplained or uncharacteristic absence, I will exercise some ‘professional curiosity’, without being intrusive.</w:t>
      </w:r>
    </w:p>
    <w:p w14:paraId="7861DB34" w14:textId="77777777" w:rsidR="007A1C1F" w:rsidRPr="00960685" w:rsidRDefault="007A1C1F" w:rsidP="005D1748">
      <w:pPr>
        <w:numPr>
          <w:ilvl w:val="0"/>
          <w:numId w:val="9"/>
        </w:numPr>
        <w:jc w:val="both"/>
        <w:rPr>
          <w:rFonts w:ascii="Arial" w:hAnsi="Arial" w:cs="Arial"/>
          <w:iCs/>
          <w:sz w:val="24"/>
          <w:szCs w:val="24"/>
        </w:rPr>
      </w:pPr>
      <w:r w:rsidRPr="00960685">
        <w:rPr>
          <w:rFonts w:ascii="Arial" w:hAnsi="Arial" w:cs="Arial"/>
          <w:iCs/>
          <w:sz w:val="24"/>
          <w:szCs w:val="24"/>
        </w:rPr>
        <w:t>I will endeavour to keep in contact with parents and children (phone and email).</w:t>
      </w:r>
    </w:p>
    <w:p w14:paraId="5D2353CC" w14:textId="77777777" w:rsidR="007A1C1F" w:rsidRPr="00960685" w:rsidRDefault="007A1C1F" w:rsidP="005D1748">
      <w:pPr>
        <w:numPr>
          <w:ilvl w:val="0"/>
          <w:numId w:val="9"/>
        </w:numPr>
        <w:jc w:val="both"/>
        <w:rPr>
          <w:rFonts w:ascii="Arial" w:hAnsi="Arial" w:cs="Arial"/>
          <w:iCs/>
          <w:sz w:val="24"/>
          <w:szCs w:val="24"/>
        </w:rPr>
      </w:pPr>
      <w:r w:rsidRPr="00960685">
        <w:rPr>
          <w:rFonts w:ascii="Arial" w:hAnsi="Arial" w:cs="Arial"/>
          <w:iCs/>
          <w:sz w:val="24"/>
          <w:szCs w:val="24"/>
        </w:rPr>
        <w:t>If I could not contact the parents, depending on the extent of my concern, I would consider contacting the parent’s emergency contact.</w:t>
      </w:r>
    </w:p>
    <w:p w14:paraId="2F52A755" w14:textId="77777777" w:rsidR="007A1C1F" w:rsidRPr="00960685" w:rsidRDefault="007A1C1F" w:rsidP="005D1748">
      <w:pPr>
        <w:numPr>
          <w:ilvl w:val="0"/>
          <w:numId w:val="9"/>
        </w:numPr>
        <w:jc w:val="both"/>
        <w:rPr>
          <w:rFonts w:ascii="Arial" w:hAnsi="Arial" w:cs="Arial"/>
          <w:iCs/>
          <w:sz w:val="24"/>
          <w:szCs w:val="24"/>
        </w:rPr>
      </w:pPr>
      <w:r w:rsidRPr="00960685">
        <w:rPr>
          <w:rFonts w:ascii="Arial" w:hAnsi="Arial" w:cs="Arial"/>
          <w:iCs/>
          <w:sz w:val="24"/>
          <w:szCs w:val="24"/>
        </w:rPr>
        <w:t xml:space="preserve">I would consider contacting Families in Focus for some advice about how to respond, if I was worried about a child who was not attending my setting. </w:t>
      </w:r>
      <w:r w:rsidRPr="00960685">
        <w:rPr>
          <w:rFonts w:ascii="Arial" w:hAnsi="Arial" w:cs="Arial"/>
          <w:i/>
          <w:color w:val="00B050"/>
          <w:sz w:val="24"/>
          <w:szCs w:val="24"/>
        </w:rPr>
        <w:t>S</w:t>
      </w:r>
      <w:r w:rsidRPr="00C91AAB">
        <w:rPr>
          <w:rFonts w:ascii="Arial" w:hAnsi="Arial" w:cs="Arial"/>
          <w:i/>
          <w:color w:val="4472C4" w:themeColor="accent1"/>
          <w:sz w:val="24"/>
          <w:szCs w:val="24"/>
        </w:rPr>
        <w:t>ee ‘Asking for advice as a solo DSL’</w:t>
      </w:r>
    </w:p>
    <w:p w14:paraId="1D3D0612" w14:textId="7DC932FD" w:rsidR="00561936" w:rsidRPr="00960685" w:rsidRDefault="007A1C1F" w:rsidP="005D1748">
      <w:pPr>
        <w:numPr>
          <w:ilvl w:val="0"/>
          <w:numId w:val="7"/>
        </w:numPr>
        <w:spacing w:after="160"/>
        <w:ind w:left="714" w:hanging="357"/>
        <w:jc w:val="both"/>
        <w:rPr>
          <w:rFonts w:ascii="Arial" w:hAnsi="Arial" w:cs="Arial"/>
          <w:iCs/>
          <w:sz w:val="24"/>
          <w:szCs w:val="24"/>
        </w:rPr>
      </w:pPr>
      <w:r w:rsidRPr="00960685">
        <w:rPr>
          <w:rFonts w:ascii="Arial" w:hAnsi="Arial" w:cs="Arial"/>
          <w:iCs/>
          <w:sz w:val="24"/>
          <w:szCs w:val="24"/>
        </w:rPr>
        <w:t>If children are already known to be vulnerable and have a Social Worker/ Placement Officer I would let the professional know of any concerns, including non-attendance.</w:t>
      </w:r>
      <w:r w:rsidRPr="00960685">
        <w:rPr>
          <w:rFonts w:ascii="Arial" w:hAnsi="Arial" w:cs="Arial"/>
          <w:b/>
          <w:bCs/>
          <w:color w:val="212529"/>
          <w:kern w:val="36"/>
          <w:sz w:val="24"/>
          <w:szCs w:val="24"/>
        </w:rPr>
        <w:t xml:space="preserve"> </w:t>
      </w:r>
    </w:p>
    <w:p w14:paraId="530F5B5B" w14:textId="77777777" w:rsidR="00C91AAB" w:rsidRDefault="00C91AAB" w:rsidP="005D1748">
      <w:pPr>
        <w:jc w:val="both"/>
        <w:rPr>
          <w:rFonts w:ascii="Arial" w:hAnsi="Arial" w:cs="Arial"/>
          <w:b/>
          <w:bCs/>
          <w:iCs/>
          <w:sz w:val="24"/>
          <w:szCs w:val="24"/>
        </w:rPr>
      </w:pPr>
    </w:p>
    <w:p w14:paraId="5947DDE6" w14:textId="311022AF" w:rsidR="00561936" w:rsidRPr="00960685" w:rsidRDefault="00561936" w:rsidP="005D1748">
      <w:pPr>
        <w:jc w:val="both"/>
        <w:rPr>
          <w:rFonts w:ascii="Arial" w:hAnsi="Arial" w:cs="Arial"/>
          <w:b/>
          <w:bCs/>
          <w:iCs/>
          <w:sz w:val="24"/>
          <w:szCs w:val="24"/>
        </w:rPr>
      </w:pPr>
      <w:r w:rsidRPr="00960685">
        <w:rPr>
          <w:rFonts w:ascii="Arial" w:hAnsi="Arial" w:cs="Arial"/>
          <w:b/>
          <w:bCs/>
          <w:iCs/>
          <w:sz w:val="24"/>
          <w:szCs w:val="24"/>
        </w:rPr>
        <w:t>Cuckooing</w:t>
      </w:r>
    </w:p>
    <w:p w14:paraId="3518AAA7" w14:textId="77777777" w:rsidR="00561936" w:rsidRPr="00960685" w:rsidRDefault="00561936" w:rsidP="005D1748">
      <w:pPr>
        <w:jc w:val="both"/>
        <w:rPr>
          <w:rFonts w:ascii="Arial" w:hAnsi="Arial" w:cs="Arial"/>
          <w:iCs/>
          <w:sz w:val="24"/>
          <w:szCs w:val="24"/>
        </w:rPr>
      </w:pPr>
      <w:r w:rsidRPr="00960685">
        <w:rPr>
          <w:rFonts w:ascii="Arial" w:hAnsi="Arial" w:cs="Arial"/>
          <w:iCs/>
          <w:sz w:val="24"/>
          <w:szCs w:val="24"/>
        </w:rPr>
        <w:t>I have an awareness for the criminal practice for cuckooing, the exploitation risk of vulnerable adults.</w:t>
      </w:r>
    </w:p>
    <w:p w14:paraId="63EC8297" w14:textId="70ACDCC1" w:rsidR="000317B3" w:rsidRPr="00960685" w:rsidRDefault="00561936" w:rsidP="005D1748">
      <w:pPr>
        <w:jc w:val="both"/>
        <w:rPr>
          <w:rFonts w:ascii="Arial" w:hAnsi="Arial" w:cs="Arial"/>
          <w:iCs/>
          <w:sz w:val="24"/>
          <w:szCs w:val="24"/>
        </w:rPr>
      </w:pPr>
      <w:r w:rsidRPr="00960685">
        <w:rPr>
          <w:rFonts w:ascii="Arial" w:hAnsi="Arial" w:cs="Arial"/>
          <w:iCs/>
          <w:sz w:val="24"/>
          <w:szCs w:val="24"/>
        </w:rPr>
        <w:lastRenderedPageBreak/>
        <w:t>Cuckooing is where a criminal (or abuser), or someone connected with them, befriends an individual who lives on their own. The criminal then moves in and uses the property to operate unlawfully or carry out an abusive activity. The person being cuckooed is often lonely, isolated, and vulnerable.</w:t>
      </w:r>
      <w:r w:rsidRPr="00960685">
        <w:rPr>
          <w:rFonts w:ascii="Arial" w:hAnsi="Arial" w:cs="Arial"/>
          <w:b/>
          <w:bCs/>
          <w:iCs/>
          <w:sz w:val="24"/>
          <w:szCs w:val="24"/>
        </w:rPr>
        <w:t xml:space="preserve"> </w:t>
      </w:r>
      <w:r w:rsidRPr="00960685">
        <w:rPr>
          <w:rFonts w:ascii="Arial" w:hAnsi="Arial" w:cs="Arial"/>
          <w:sz w:val="24"/>
          <w:szCs w:val="24"/>
          <w:lang w:val="en"/>
        </w:rPr>
        <w:t xml:space="preserve">I am aware that Cuckooing can affect the victim’s ability to parent and to meet a child’s needs. </w:t>
      </w:r>
      <w:r w:rsidR="000317B3" w:rsidRPr="00960685">
        <w:rPr>
          <w:rFonts w:ascii="Arial" w:hAnsi="Arial" w:cs="Arial"/>
          <w:i/>
          <w:iCs/>
          <w:sz w:val="24"/>
          <w:szCs w:val="24"/>
        </w:rPr>
        <w:t>(Extracted from Keeping Bristol Safe Partnership</w:t>
      </w:r>
      <w:r w:rsidR="000317B3" w:rsidRPr="00960685">
        <w:rPr>
          <w:rFonts w:ascii="Arial" w:hAnsi="Arial" w:cs="Arial"/>
          <w:sz w:val="24"/>
          <w:szCs w:val="24"/>
        </w:rPr>
        <w:t xml:space="preserve"> website).</w:t>
      </w:r>
    </w:p>
    <w:p w14:paraId="66CFBDE9" w14:textId="60FD40C0" w:rsidR="007A1C1F" w:rsidRPr="00C91AAB" w:rsidRDefault="00561936" w:rsidP="005D1748">
      <w:pPr>
        <w:jc w:val="both"/>
        <w:rPr>
          <w:rFonts w:ascii="Arial" w:hAnsi="Arial" w:cs="Arial"/>
          <w:b/>
          <w:bCs/>
          <w:sz w:val="24"/>
          <w:szCs w:val="24"/>
        </w:rPr>
      </w:pPr>
      <w:r w:rsidRPr="00960685">
        <w:rPr>
          <w:rFonts w:ascii="Arial" w:hAnsi="Arial" w:cs="Arial"/>
          <w:sz w:val="24"/>
          <w:szCs w:val="24"/>
        </w:rPr>
        <w:t>KBSP and partners have put together a leaflet on Cuckooing and Covid-19.</w:t>
      </w:r>
      <w:r w:rsidRPr="00960685">
        <w:rPr>
          <w:rFonts w:ascii="Arial" w:hAnsi="Arial" w:cs="Arial"/>
          <w:color w:val="212529"/>
          <w:sz w:val="24"/>
          <w:szCs w:val="24"/>
          <w:shd w:val="clear" w:color="auto" w:fill="F1F1F1"/>
        </w:rPr>
        <w:t xml:space="preserve"> </w:t>
      </w:r>
      <w:hyperlink r:id="rId38" w:tooltip="Cuckooing" w:history="1">
        <w:r w:rsidRPr="00960685">
          <w:rPr>
            <w:rStyle w:val="Hyperlink"/>
            <w:rFonts w:ascii="Arial" w:hAnsi="Arial" w:cs="Arial"/>
            <w:sz w:val="24"/>
            <w:szCs w:val="24"/>
          </w:rPr>
          <w:t>Cuckooing and Covid-19 leaflet</w:t>
        </w:r>
      </w:hyperlink>
      <w:r w:rsidR="008B573D" w:rsidRPr="00960685">
        <w:rPr>
          <w:rStyle w:val="Hyperlink"/>
          <w:rFonts w:ascii="Arial" w:hAnsi="Arial" w:cs="Arial"/>
          <w:sz w:val="24"/>
          <w:szCs w:val="24"/>
        </w:rPr>
        <w:t xml:space="preserve">  </w:t>
      </w:r>
    </w:p>
    <w:p w14:paraId="3D74897A" w14:textId="77777777" w:rsidR="007A1C1F" w:rsidRPr="00960685" w:rsidRDefault="007A1C1F" w:rsidP="005D1748">
      <w:pPr>
        <w:jc w:val="both"/>
        <w:rPr>
          <w:rFonts w:ascii="Arial" w:hAnsi="Arial" w:cs="Arial"/>
          <w:b/>
          <w:sz w:val="24"/>
          <w:szCs w:val="24"/>
        </w:rPr>
      </w:pPr>
      <w:r w:rsidRPr="00960685">
        <w:rPr>
          <w:rFonts w:ascii="Arial" w:hAnsi="Arial" w:cs="Arial"/>
          <w:b/>
          <w:sz w:val="24"/>
          <w:szCs w:val="24"/>
        </w:rPr>
        <w:t>Domestic Abuse</w:t>
      </w:r>
    </w:p>
    <w:p w14:paraId="3ACAF04D" w14:textId="77777777" w:rsidR="007A1C1F" w:rsidRPr="00960685" w:rsidRDefault="007A1C1F" w:rsidP="005D1748">
      <w:pPr>
        <w:jc w:val="both"/>
        <w:rPr>
          <w:rFonts w:ascii="Arial" w:hAnsi="Arial" w:cs="Arial"/>
          <w:sz w:val="24"/>
          <w:szCs w:val="24"/>
          <w:lang w:val="en"/>
        </w:rPr>
      </w:pPr>
      <w:r w:rsidRPr="00960685">
        <w:rPr>
          <w:rFonts w:ascii="Arial" w:hAnsi="Arial" w:cs="Arial"/>
          <w:sz w:val="24"/>
          <w:szCs w:val="24"/>
        </w:rPr>
        <w:t xml:space="preserve">I am aware that domestic abuse can involve any incident or pattern of incidents of controlling, coercive or threatening behaviour, or violence between family members. Children </w:t>
      </w:r>
      <w:r w:rsidRPr="00960685">
        <w:rPr>
          <w:rFonts w:ascii="Arial" w:hAnsi="Arial" w:cs="Arial"/>
          <w:sz w:val="24"/>
          <w:szCs w:val="24"/>
          <w:lang w:val="en"/>
        </w:rPr>
        <w:t>who witness domestic violence and abuse (even if they are not physically present) may feel fear, guilt, shame, sleep disturbances, sadness, depression, and anger (at both the abuser for the violence and at the other parent for being unable to protect them).</w:t>
      </w:r>
    </w:p>
    <w:p w14:paraId="167191CB" w14:textId="77777777" w:rsidR="007A1C1F" w:rsidRPr="00960685" w:rsidRDefault="007A1C1F" w:rsidP="0A52FA57">
      <w:pPr>
        <w:spacing w:after="160"/>
        <w:jc w:val="both"/>
        <w:rPr>
          <w:rFonts w:ascii="Arial" w:hAnsi="Arial" w:cs="Arial"/>
          <w:sz w:val="24"/>
          <w:szCs w:val="24"/>
        </w:rPr>
      </w:pPr>
      <w:r w:rsidRPr="00960685">
        <w:rPr>
          <w:rFonts w:ascii="Arial" w:hAnsi="Arial" w:cs="Arial"/>
          <w:sz w:val="24"/>
          <w:szCs w:val="24"/>
        </w:rPr>
        <w:t xml:space="preserve">I am aware that the younger the child, the higher the risk to their safety, including to an unborn child. I am aware that domestic abuse can often go hand in hand with other forms of child abuse. I am aware that domestic abuse can be triggered by pregnancy and there is, in fact, an increased risk of violence after partners </w:t>
      </w:r>
      <w:proofErr w:type="gramStart"/>
      <w:r w:rsidRPr="00960685">
        <w:rPr>
          <w:rFonts w:ascii="Arial" w:hAnsi="Arial" w:cs="Arial"/>
          <w:sz w:val="24"/>
          <w:szCs w:val="24"/>
        </w:rPr>
        <w:t>separate</w:t>
      </w:r>
      <w:proofErr w:type="gramEnd"/>
      <w:r w:rsidRPr="00960685">
        <w:rPr>
          <w:rFonts w:ascii="Arial" w:hAnsi="Arial" w:cs="Arial"/>
          <w:sz w:val="24"/>
          <w:szCs w:val="24"/>
        </w:rPr>
        <w:t>. I am aware that domestic abuse can affect the victim’s ability to parent and to meet a child’s needs.</w:t>
      </w:r>
    </w:p>
    <w:p w14:paraId="05E50024" w14:textId="77777777" w:rsidR="007A1C1F" w:rsidRPr="00960685" w:rsidRDefault="007A1C1F" w:rsidP="0A52FA57">
      <w:pPr>
        <w:spacing w:after="160"/>
        <w:jc w:val="both"/>
        <w:rPr>
          <w:rFonts w:ascii="Arial" w:hAnsi="Arial" w:cs="Arial"/>
          <w:sz w:val="24"/>
          <w:szCs w:val="24"/>
        </w:rPr>
      </w:pPr>
      <w:r w:rsidRPr="00960685">
        <w:rPr>
          <w:rFonts w:ascii="Arial" w:hAnsi="Arial" w:cs="Arial"/>
          <w:sz w:val="24"/>
          <w:szCs w:val="24"/>
        </w:rPr>
        <w:t xml:space="preserve">I know that any conversations with a parent who is experiencing coercive behaviour, should be held in private with that parent alone. I need to think about the safety of the victim and child and bear in mind that an abuser may not seem abusive to me. </w:t>
      </w:r>
    </w:p>
    <w:p w14:paraId="52737E0B" w14:textId="14683D7A" w:rsidR="00C76ED1" w:rsidRPr="00960685" w:rsidRDefault="007A1C1F" w:rsidP="005D1748">
      <w:pPr>
        <w:spacing w:after="160"/>
        <w:jc w:val="both"/>
        <w:rPr>
          <w:rFonts w:ascii="Arial" w:hAnsi="Arial" w:cs="Arial"/>
          <w:sz w:val="24"/>
          <w:szCs w:val="24"/>
          <w:u w:val="single"/>
        </w:rPr>
      </w:pPr>
      <w:r w:rsidRPr="00960685">
        <w:rPr>
          <w:rFonts w:ascii="Arial" w:hAnsi="Arial" w:cs="Arial"/>
          <w:sz w:val="24"/>
          <w:szCs w:val="24"/>
          <w:lang w:val="en"/>
        </w:rPr>
        <w:t xml:space="preserve">I would seek to support a victim on their own terms. I can signpost a parent to services which are listed on the Bristol City Council website </w:t>
      </w:r>
      <w:hyperlink r:id="rId39">
        <w:r w:rsidRPr="00960685">
          <w:rPr>
            <w:rFonts w:ascii="Arial" w:hAnsi="Arial" w:cs="Arial"/>
            <w:sz w:val="24"/>
            <w:szCs w:val="24"/>
            <w:u w:val="single"/>
          </w:rPr>
          <w:t>https://www.bristol.gov.uk/crime-emergencies/abuse-violence</w:t>
        </w:r>
      </w:hyperlink>
    </w:p>
    <w:p w14:paraId="7E0B2BC3" w14:textId="49016316" w:rsidR="00B62389" w:rsidRPr="00960685" w:rsidRDefault="059AAB42" w:rsidP="005D1748">
      <w:pPr>
        <w:spacing w:after="160"/>
        <w:jc w:val="both"/>
        <w:rPr>
          <w:rFonts w:ascii="Arial" w:hAnsi="Arial" w:cs="Arial"/>
          <w:sz w:val="24"/>
          <w:szCs w:val="24"/>
          <w:u w:val="single"/>
        </w:rPr>
      </w:pPr>
      <w:r w:rsidRPr="00960685">
        <w:rPr>
          <w:rFonts w:ascii="Arial" w:hAnsi="Arial" w:cs="Arial"/>
          <w:sz w:val="24"/>
          <w:szCs w:val="24"/>
        </w:rPr>
        <w:t xml:space="preserve">Bristol City Council has many resources for parents on the </w:t>
      </w:r>
      <w:hyperlink r:id="rId40">
        <w:r w:rsidR="00B62389" w:rsidRPr="00960685">
          <w:rPr>
            <w:rStyle w:val="Hyperlink"/>
            <w:rFonts w:ascii="Arial" w:hAnsi="Arial" w:cs="Arial"/>
            <w:sz w:val="24"/>
            <w:szCs w:val="24"/>
          </w:rPr>
          <w:t>Relationships Matters website</w:t>
        </w:r>
        <w:r w:rsidR="4338869E" w:rsidRPr="00960685">
          <w:rPr>
            <w:rStyle w:val="Hyperlink"/>
            <w:rFonts w:ascii="Arial" w:hAnsi="Arial" w:cs="Arial"/>
            <w:sz w:val="24"/>
            <w:szCs w:val="24"/>
          </w:rPr>
          <w:t>.</w:t>
        </w:r>
      </w:hyperlink>
    </w:p>
    <w:p w14:paraId="31A57E18" w14:textId="6B9528AF" w:rsidR="007A1C1F" w:rsidRPr="00960685" w:rsidRDefault="007A1C1F" w:rsidP="55F7AB2A">
      <w:pPr>
        <w:spacing w:after="160"/>
        <w:jc w:val="both"/>
        <w:rPr>
          <w:rFonts w:ascii="Arial" w:hAnsi="Arial" w:cs="Arial"/>
          <w:sz w:val="24"/>
          <w:szCs w:val="24"/>
        </w:rPr>
      </w:pPr>
      <w:r w:rsidRPr="00960685">
        <w:rPr>
          <w:rFonts w:ascii="Arial" w:hAnsi="Arial" w:cs="Arial"/>
          <w:sz w:val="24"/>
          <w:szCs w:val="24"/>
        </w:rPr>
        <w:t xml:space="preserve">I must also consider the impact of domestic abuse on the child and respond appropriately. To support my </w:t>
      </w:r>
      <w:proofErr w:type="gramStart"/>
      <w:r w:rsidRPr="00960685">
        <w:rPr>
          <w:rFonts w:ascii="Arial" w:hAnsi="Arial" w:cs="Arial"/>
          <w:sz w:val="24"/>
          <w:szCs w:val="24"/>
        </w:rPr>
        <w:t>decision-making</w:t>
      </w:r>
      <w:proofErr w:type="gramEnd"/>
      <w:r w:rsidRPr="00960685">
        <w:rPr>
          <w:rFonts w:ascii="Arial" w:hAnsi="Arial" w:cs="Arial"/>
          <w:sz w:val="24"/>
          <w:szCs w:val="24"/>
        </w:rPr>
        <w:t xml:space="preserve"> I can take advice from a Families in Focus Social Worker and use the </w:t>
      </w:r>
      <w:r w:rsidR="354E994A" w:rsidRPr="00960685">
        <w:rPr>
          <w:rFonts w:ascii="Arial" w:hAnsi="Arial" w:cs="Arial"/>
          <w:sz w:val="24"/>
          <w:szCs w:val="24"/>
        </w:rPr>
        <w:t xml:space="preserve">indicators of need and effective support for children and families documents on the Keeping Bristol Safe Partnership </w:t>
      </w:r>
      <w:r w:rsidR="00C91AAB" w:rsidRPr="00960685">
        <w:rPr>
          <w:rFonts w:ascii="Arial" w:hAnsi="Arial" w:cs="Arial"/>
          <w:sz w:val="24"/>
          <w:szCs w:val="24"/>
        </w:rPr>
        <w:t>website</w:t>
      </w:r>
      <w:r w:rsidR="354E994A" w:rsidRPr="00960685">
        <w:rPr>
          <w:rFonts w:ascii="Arial" w:hAnsi="Arial" w:cs="Arial"/>
          <w:sz w:val="24"/>
          <w:szCs w:val="24"/>
        </w:rPr>
        <w:t>:</w:t>
      </w:r>
    </w:p>
    <w:p w14:paraId="4CA9E0AC" w14:textId="6CDC0409" w:rsidR="354E994A" w:rsidRPr="00960685" w:rsidRDefault="354E994A" w:rsidP="55F7AB2A">
      <w:pPr>
        <w:spacing w:after="160"/>
        <w:jc w:val="both"/>
        <w:rPr>
          <w:rFonts w:ascii="Arial" w:eastAsia="Arial" w:hAnsi="Arial" w:cs="Arial"/>
          <w:sz w:val="24"/>
          <w:szCs w:val="24"/>
        </w:rPr>
      </w:pPr>
      <w:hyperlink r:id="rId41">
        <w:r w:rsidRPr="00960685">
          <w:rPr>
            <w:rStyle w:val="Hyperlink"/>
            <w:rFonts w:ascii="Arial" w:eastAsia="Arial" w:hAnsi="Arial" w:cs="Arial"/>
            <w:sz w:val="24"/>
            <w:szCs w:val="24"/>
          </w:rPr>
          <w:t>Keeping Bristol Safe Partnership: Indicators of need (bristolsafeguarding.org)</w:t>
        </w:r>
      </w:hyperlink>
    </w:p>
    <w:p w14:paraId="1750FC71" w14:textId="01228BD7" w:rsidR="354E994A" w:rsidRPr="00960685" w:rsidRDefault="354E994A" w:rsidP="55F7AB2A">
      <w:pPr>
        <w:spacing w:after="160"/>
        <w:jc w:val="both"/>
        <w:rPr>
          <w:rFonts w:ascii="Arial" w:eastAsia="Arial" w:hAnsi="Arial" w:cs="Arial"/>
          <w:sz w:val="24"/>
          <w:szCs w:val="24"/>
        </w:rPr>
      </w:pPr>
      <w:hyperlink r:id="rId42">
        <w:r w:rsidRPr="00960685">
          <w:rPr>
            <w:rStyle w:val="Hyperlink"/>
            <w:rFonts w:ascii="Arial" w:eastAsia="Arial" w:hAnsi="Arial" w:cs="Arial"/>
            <w:sz w:val="24"/>
            <w:szCs w:val="24"/>
          </w:rPr>
          <w:t>Keeping Bristol Safe Partnership: Effective Support for Children and Families in Bristol (bristolsafeguarding.org)</w:t>
        </w:r>
      </w:hyperlink>
    </w:p>
    <w:p w14:paraId="34E33364" w14:textId="77777777" w:rsidR="007A1C1F" w:rsidRPr="00960685" w:rsidRDefault="007A1C1F" w:rsidP="005D1748">
      <w:pPr>
        <w:numPr>
          <w:ilvl w:val="0"/>
          <w:numId w:val="3"/>
        </w:numPr>
        <w:jc w:val="both"/>
        <w:rPr>
          <w:rFonts w:ascii="Arial" w:hAnsi="Arial" w:cs="Arial"/>
          <w:sz w:val="24"/>
          <w:szCs w:val="24"/>
          <w:lang w:val="en"/>
        </w:rPr>
      </w:pPr>
      <w:r w:rsidRPr="00960685">
        <w:rPr>
          <w:rFonts w:ascii="Arial" w:hAnsi="Arial" w:cs="Arial"/>
          <w:sz w:val="24"/>
          <w:szCs w:val="24"/>
        </w:rPr>
        <w:t xml:space="preserve">I can make a request for help from Families in Focus (via First Response and with the parent’s consent). </w:t>
      </w:r>
    </w:p>
    <w:p w14:paraId="0B37408C" w14:textId="77777777" w:rsidR="007A1C1F" w:rsidRPr="00960685" w:rsidRDefault="007A1C1F" w:rsidP="005D1748">
      <w:pPr>
        <w:numPr>
          <w:ilvl w:val="0"/>
          <w:numId w:val="3"/>
        </w:numPr>
        <w:jc w:val="both"/>
        <w:rPr>
          <w:rFonts w:ascii="Arial" w:hAnsi="Arial" w:cs="Arial"/>
          <w:sz w:val="24"/>
          <w:szCs w:val="24"/>
          <w:lang w:val="en"/>
        </w:rPr>
      </w:pPr>
      <w:r w:rsidRPr="00960685">
        <w:rPr>
          <w:rFonts w:ascii="Arial" w:hAnsi="Arial" w:cs="Arial"/>
          <w:sz w:val="24"/>
          <w:szCs w:val="24"/>
        </w:rPr>
        <w:t>if there is serious physical violence or if a child is at risk of physical violence by being in the line of fire or if they seek to protect the adult victim; I would make a child protection referral to First Response</w:t>
      </w:r>
    </w:p>
    <w:p w14:paraId="32438586" w14:textId="22215BDB" w:rsidR="007A1C1F" w:rsidRPr="00960685" w:rsidRDefault="007A1C1F" w:rsidP="005D1748">
      <w:pPr>
        <w:numPr>
          <w:ilvl w:val="0"/>
          <w:numId w:val="3"/>
        </w:numPr>
        <w:jc w:val="both"/>
        <w:rPr>
          <w:rFonts w:ascii="Arial" w:hAnsi="Arial" w:cs="Arial"/>
          <w:sz w:val="24"/>
          <w:szCs w:val="24"/>
          <w:lang w:val="en"/>
        </w:rPr>
      </w:pPr>
      <w:r w:rsidRPr="00960685">
        <w:rPr>
          <w:rFonts w:ascii="Arial" w:hAnsi="Arial" w:cs="Arial"/>
          <w:sz w:val="24"/>
          <w:szCs w:val="24"/>
        </w:rPr>
        <w:t>I would call 999 if there is immediate danger.</w:t>
      </w:r>
    </w:p>
    <w:p w14:paraId="7A82F617" w14:textId="77777777" w:rsidR="001D07BB" w:rsidRPr="00960685" w:rsidRDefault="001D07BB" w:rsidP="001D07BB">
      <w:pPr>
        <w:ind w:left="720"/>
        <w:jc w:val="both"/>
        <w:rPr>
          <w:rFonts w:ascii="Arial" w:hAnsi="Arial" w:cs="Arial"/>
          <w:sz w:val="24"/>
          <w:szCs w:val="24"/>
          <w:lang w:val="en"/>
        </w:rPr>
      </w:pPr>
    </w:p>
    <w:p w14:paraId="084EFDC2" w14:textId="562DF8E2" w:rsidR="007A1C1F" w:rsidRPr="00960685" w:rsidRDefault="007A1C1F" w:rsidP="005D1748">
      <w:pPr>
        <w:jc w:val="both"/>
        <w:rPr>
          <w:rFonts w:ascii="Arial" w:hAnsi="Arial" w:cs="Arial"/>
          <w:b/>
          <w:bCs/>
          <w:sz w:val="24"/>
          <w:szCs w:val="24"/>
        </w:rPr>
      </w:pPr>
      <w:r w:rsidRPr="00960685">
        <w:rPr>
          <w:rFonts w:ascii="Arial" w:hAnsi="Arial" w:cs="Arial"/>
          <w:b/>
          <w:bCs/>
          <w:sz w:val="24"/>
          <w:szCs w:val="24"/>
        </w:rPr>
        <w:lastRenderedPageBreak/>
        <w:t>Extra-familial abuse</w:t>
      </w:r>
      <w:r w:rsidR="0073462A" w:rsidRPr="00960685">
        <w:rPr>
          <w:rFonts w:ascii="Arial" w:hAnsi="Arial" w:cs="Arial"/>
          <w:b/>
          <w:bCs/>
          <w:sz w:val="24"/>
          <w:szCs w:val="24"/>
        </w:rPr>
        <w:t xml:space="preserve"> / contextual safeguarding</w:t>
      </w:r>
    </w:p>
    <w:p w14:paraId="41FCD4DA" w14:textId="22F2080F" w:rsidR="55F7AB2A" w:rsidRPr="00960685" w:rsidRDefault="007A1C1F" w:rsidP="7B698391">
      <w:pPr>
        <w:spacing w:after="160"/>
        <w:jc w:val="both"/>
        <w:rPr>
          <w:rFonts w:ascii="Arial" w:hAnsi="Arial" w:cs="Arial"/>
          <w:sz w:val="24"/>
          <w:szCs w:val="24"/>
        </w:rPr>
      </w:pPr>
      <w:r w:rsidRPr="00960685">
        <w:rPr>
          <w:rFonts w:ascii="Arial" w:hAnsi="Arial" w:cs="Arial"/>
          <w:sz w:val="24"/>
          <w:szCs w:val="24"/>
        </w:rPr>
        <w:t>I am aware that abuse of older children can take place in contexts beyond the home and family. Extra-familial abuse is sometimes referred to as ‘</w:t>
      </w:r>
      <w:bookmarkStart w:id="1" w:name="_Hlk130468687"/>
      <w:r w:rsidRPr="00960685">
        <w:rPr>
          <w:rFonts w:ascii="Arial" w:hAnsi="Arial" w:cs="Arial"/>
          <w:sz w:val="24"/>
          <w:szCs w:val="24"/>
        </w:rPr>
        <w:t xml:space="preserve">contextual safeguarding’ </w:t>
      </w:r>
      <w:bookmarkEnd w:id="1"/>
      <w:r w:rsidRPr="00960685">
        <w:rPr>
          <w:rFonts w:ascii="Arial" w:hAnsi="Arial" w:cs="Arial"/>
          <w:sz w:val="24"/>
          <w:szCs w:val="24"/>
        </w:rPr>
        <w:t>and can include child sexual exploitation (CSE), for example, encouraging a child to share an image of themselves undressed (‘sexting’); and/or child criminal exploitation (CCE) of children, for example, ‘county lines’ when a criminal gang use children to store, supply and sell drugs and money.</w:t>
      </w:r>
      <w:r w:rsidR="002F2423" w:rsidRPr="00960685">
        <w:rPr>
          <w:rFonts w:ascii="Arial" w:hAnsi="Arial" w:cs="Arial"/>
          <w:sz w:val="24"/>
          <w:szCs w:val="24"/>
        </w:rPr>
        <w:t xml:space="preserve"> </w:t>
      </w:r>
      <w:r w:rsidR="003A028E" w:rsidRPr="00960685">
        <w:rPr>
          <w:rFonts w:ascii="Arial" w:hAnsi="Arial" w:cs="Arial"/>
          <w:sz w:val="24"/>
          <w:szCs w:val="24"/>
        </w:rPr>
        <w:t xml:space="preserve">Children can be exploited by adult males or females, as individuals or in groups. They may also be exploited by other children, who themselves may be experiencing exploitation – where this is the case, it is important that the child perpetrator is also recognised as a victim. </w:t>
      </w:r>
    </w:p>
    <w:p w14:paraId="5851F6D3" w14:textId="77777777" w:rsidR="0018337A" w:rsidRPr="00960685" w:rsidRDefault="00094CD8" w:rsidP="0018337A">
      <w:pPr>
        <w:contextualSpacing/>
        <w:jc w:val="both"/>
        <w:rPr>
          <w:rFonts w:ascii="Arial" w:hAnsi="Arial" w:cs="Arial"/>
          <w:b/>
          <w:bCs/>
          <w:sz w:val="24"/>
          <w:szCs w:val="24"/>
        </w:rPr>
      </w:pPr>
      <w:r w:rsidRPr="00960685">
        <w:rPr>
          <w:rFonts w:ascii="Arial" w:hAnsi="Arial" w:cs="Arial"/>
          <w:b/>
          <w:bCs/>
          <w:sz w:val="24"/>
          <w:szCs w:val="24"/>
        </w:rPr>
        <w:t>Child Criminal Exploitation (CCE) and Child Sexual Exploitation (CSE)</w:t>
      </w:r>
    </w:p>
    <w:p w14:paraId="0458AB65" w14:textId="26A750F2" w:rsidR="0018337A" w:rsidRDefault="009B2E6A" w:rsidP="005D1748">
      <w:pPr>
        <w:contextualSpacing/>
        <w:jc w:val="both"/>
        <w:rPr>
          <w:rFonts w:ascii="Arial" w:hAnsi="Arial" w:cs="Arial"/>
          <w:b/>
          <w:bCs/>
          <w:sz w:val="24"/>
          <w:szCs w:val="24"/>
        </w:rPr>
      </w:pPr>
      <w:r w:rsidRPr="00960685">
        <w:rPr>
          <w:rFonts w:ascii="Arial" w:hAnsi="Arial" w:cs="Arial"/>
          <w:sz w:val="24"/>
          <w:szCs w:val="24"/>
        </w:rPr>
        <w:t xml:space="preserve">Further information on signs of a child’s involvement in sexual exploitation is available in Home Office guidance: </w:t>
      </w:r>
      <w:hyperlink r:id="rId43" w:history="1">
        <w:r w:rsidR="00647A31" w:rsidRPr="00960685">
          <w:rPr>
            <w:rStyle w:val="Hyperlink"/>
            <w:rFonts w:ascii="Arial" w:hAnsi="Arial" w:cs="Arial"/>
            <w:sz w:val="24"/>
            <w:szCs w:val="24"/>
          </w:rPr>
          <w:t>Child sexual exploitation: definition and guide for practitioners - GOV.UK (www.gov.uk)</w:t>
        </w:r>
      </w:hyperlink>
    </w:p>
    <w:p w14:paraId="533EF37F" w14:textId="77777777" w:rsidR="00C91AAB" w:rsidRPr="00960685" w:rsidRDefault="00C91AAB" w:rsidP="005D1748">
      <w:pPr>
        <w:contextualSpacing/>
        <w:jc w:val="both"/>
        <w:rPr>
          <w:rFonts w:ascii="Arial" w:hAnsi="Arial" w:cs="Arial"/>
          <w:b/>
          <w:bCs/>
          <w:sz w:val="24"/>
          <w:szCs w:val="24"/>
        </w:rPr>
      </w:pPr>
    </w:p>
    <w:p w14:paraId="5B048906" w14:textId="3C1ECAD9" w:rsidR="00724221" w:rsidRPr="00960685" w:rsidRDefault="003A028E" w:rsidP="005D1748">
      <w:pPr>
        <w:jc w:val="both"/>
        <w:rPr>
          <w:rFonts w:ascii="Arial" w:hAnsi="Arial" w:cs="Arial"/>
          <w:sz w:val="24"/>
          <w:szCs w:val="24"/>
        </w:rPr>
      </w:pPr>
      <w:r w:rsidRPr="00960685">
        <w:rPr>
          <w:rFonts w:ascii="Arial" w:hAnsi="Arial" w:cs="Arial"/>
          <w:b/>
          <w:bCs/>
          <w:sz w:val="24"/>
          <w:szCs w:val="24"/>
        </w:rPr>
        <w:t>County lines</w:t>
      </w:r>
      <w:r w:rsidRPr="00960685">
        <w:rPr>
          <w:rFonts w:ascii="Arial" w:hAnsi="Arial" w:cs="Arial"/>
          <w:sz w:val="24"/>
          <w:szCs w:val="24"/>
        </w:rPr>
        <w:t xml:space="preserve"> </w:t>
      </w:r>
    </w:p>
    <w:p w14:paraId="3C9C9201" w14:textId="1DE1C93B" w:rsidR="003A028E" w:rsidRPr="00960685" w:rsidRDefault="003A028E" w:rsidP="005D1748">
      <w:pPr>
        <w:spacing w:after="160"/>
        <w:jc w:val="both"/>
        <w:rPr>
          <w:rFonts w:ascii="Arial" w:hAnsi="Arial" w:cs="Arial"/>
          <w:sz w:val="24"/>
          <w:szCs w:val="24"/>
        </w:rPr>
      </w:pPr>
      <w:r w:rsidRPr="00960685">
        <w:rPr>
          <w:rFonts w:ascii="Arial" w:hAnsi="Arial" w:cs="Arial"/>
          <w:sz w:val="24"/>
          <w:szCs w:val="24"/>
        </w:rPr>
        <w:t xml:space="preserve">County lines is a term used to describe gangs and organised criminal networks involved in exporting illegal drugs using dedicated mobile phone lines or other form of “deal line”. This activity can happen locally as well as across the UK - no specified distance of travel is required. Children and vulnerable adults are exploited to move, store and sell drugs and money. Offenders will often use coercion, intimidation, violence (including sexual violence) and weapons to ensure compliance of victims. Children can be targeted and recruited into county lines in </w:t>
      </w:r>
      <w:proofErr w:type="gramStart"/>
      <w:r w:rsidRPr="00960685">
        <w:rPr>
          <w:rFonts w:ascii="Arial" w:hAnsi="Arial" w:cs="Arial"/>
          <w:sz w:val="24"/>
          <w:szCs w:val="24"/>
        </w:rPr>
        <w:t>a number of</w:t>
      </w:r>
      <w:proofErr w:type="gramEnd"/>
      <w:r w:rsidRPr="00960685">
        <w:rPr>
          <w:rFonts w:ascii="Arial" w:hAnsi="Arial" w:cs="Arial"/>
          <w:sz w:val="24"/>
          <w:szCs w:val="24"/>
        </w:rPr>
        <w:t xml:space="preserve"> locations including any type of schools</w:t>
      </w:r>
      <w:r w:rsidR="00A24745" w:rsidRPr="00960685">
        <w:rPr>
          <w:rFonts w:ascii="Arial" w:hAnsi="Arial" w:cs="Arial"/>
          <w:sz w:val="24"/>
          <w:szCs w:val="24"/>
        </w:rPr>
        <w:t xml:space="preserve">. </w:t>
      </w:r>
      <w:r w:rsidRPr="00960685">
        <w:rPr>
          <w:rFonts w:ascii="Arial" w:hAnsi="Arial" w:cs="Arial"/>
          <w:sz w:val="24"/>
          <w:szCs w:val="24"/>
        </w:rPr>
        <w:t>Children are also increasingly being targeted and recruited online using social media. Children can easily become trapped by this type of exploitation as county lines gangs can manufacture drug debts which need to be worked off or threaten serious violence and kidnap towards victims (and their families) if they attempt to leave the county lines network.</w:t>
      </w:r>
    </w:p>
    <w:p w14:paraId="7C1658FB" w14:textId="55180209" w:rsidR="0073462A" w:rsidRPr="00960685" w:rsidRDefault="003A028E" w:rsidP="005D1748">
      <w:pPr>
        <w:jc w:val="both"/>
        <w:rPr>
          <w:rFonts w:ascii="Arial" w:hAnsi="Arial" w:cs="Arial"/>
          <w:sz w:val="24"/>
          <w:szCs w:val="24"/>
        </w:rPr>
      </w:pPr>
      <w:r w:rsidRPr="00960685">
        <w:rPr>
          <w:rFonts w:ascii="Arial" w:hAnsi="Arial" w:cs="Arial"/>
          <w:sz w:val="24"/>
          <w:szCs w:val="24"/>
        </w:rPr>
        <w:t>Further information on the signs of a child’s involvement in county lines is available in guidance published by the Home Office and The Children’s Society</w:t>
      </w:r>
      <w:r w:rsidR="00744781" w:rsidRPr="00960685">
        <w:rPr>
          <w:rFonts w:ascii="Arial" w:hAnsi="Arial" w:cs="Arial"/>
          <w:sz w:val="24"/>
          <w:szCs w:val="24"/>
        </w:rPr>
        <w:t>.</w:t>
      </w:r>
      <w:r w:rsidRPr="00960685">
        <w:rPr>
          <w:rFonts w:ascii="Arial" w:hAnsi="Arial" w:cs="Arial"/>
          <w:sz w:val="24"/>
          <w:szCs w:val="24"/>
        </w:rPr>
        <w:t xml:space="preserve"> County Lines Toolkit For Professionals</w:t>
      </w:r>
      <w:r w:rsidR="00744781" w:rsidRPr="00960685">
        <w:rPr>
          <w:rFonts w:ascii="Arial" w:hAnsi="Arial" w:cs="Arial"/>
          <w:sz w:val="24"/>
          <w:szCs w:val="24"/>
        </w:rPr>
        <w:t xml:space="preserve"> </w:t>
      </w:r>
      <w:hyperlink r:id="rId44" w:history="1">
        <w:r w:rsidR="00744781" w:rsidRPr="00960685">
          <w:rPr>
            <w:rStyle w:val="Hyperlink"/>
            <w:rFonts w:ascii="Arial" w:hAnsi="Arial" w:cs="Arial"/>
            <w:sz w:val="24"/>
            <w:szCs w:val="24"/>
          </w:rPr>
          <w:t>Criminal Exploitation of children and vulnerable adults: County Lines guidance (publishing.service.gov.uk)</w:t>
        </w:r>
      </w:hyperlink>
    </w:p>
    <w:p w14:paraId="14ABC493" w14:textId="77777777" w:rsidR="0073462A" w:rsidRPr="00960685" w:rsidRDefault="0073462A" w:rsidP="005D1748">
      <w:pPr>
        <w:jc w:val="both"/>
        <w:rPr>
          <w:rFonts w:ascii="Arial" w:hAnsi="Arial" w:cs="Arial"/>
          <w:i/>
          <w:iCs/>
          <w:sz w:val="24"/>
          <w:szCs w:val="24"/>
        </w:rPr>
      </w:pPr>
    </w:p>
    <w:p w14:paraId="692EFD47" w14:textId="7C9C35CC" w:rsidR="0073462A" w:rsidRPr="00960685" w:rsidRDefault="00356F88" w:rsidP="55F7AB2A">
      <w:pPr>
        <w:jc w:val="both"/>
        <w:rPr>
          <w:rFonts w:ascii="Arial" w:hAnsi="Arial" w:cs="Arial"/>
          <w:i/>
          <w:iCs/>
          <w:sz w:val="24"/>
          <w:szCs w:val="24"/>
        </w:rPr>
      </w:pPr>
      <w:r w:rsidRPr="00960685">
        <w:rPr>
          <w:rFonts w:ascii="Arial" w:hAnsi="Arial" w:cs="Arial"/>
          <w:i/>
          <w:iCs/>
          <w:sz w:val="24"/>
          <w:szCs w:val="24"/>
        </w:rPr>
        <w:t>(</w:t>
      </w:r>
      <w:r w:rsidR="00D57767" w:rsidRPr="00960685">
        <w:rPr>
          <w:rFonts w:ascii="Arial" w:hAnsi="Arial" w:cs="Arial"/>
          <w:i/>
          <w:iCs/>
          <w:sz w:val="24"/>
          <w:szCs w:val="24"/>
        </w:rPr>
        <w:t>Information from</w:t>
      </w:r>
      <w:r w:rsidRPr="00960685">
        <w:rPr>
          <w:rFonts w:ascii="Arial" w:hAnsi="Arial" w:cs="Arial"/>
          <w:i/>
          <w:iCs/>
          <w:sz w:val="24"/>
          <w:szCs w:val="24"/>
        </w:rPr>
        <w:t>:</w:t>
      </w:r>
      <w:r w:rsidR="00876895" w:rsidRPr="00960685">
        <w:rPr>
          <w:rFonts w:ascii="Arial" w:hAnsi="Arial" w:cs="Arial"/>
          <w:i/>
          <w:iCs/>
          <w:sz w:val="24"/>
          <w:szCs w:val="24"/>
        </w:rPr>
        <w:t xml:space="preserve"> Keeping </w:t>
      </w:r>
      <w:r w:rsidR="004B2EC7" w:rsidRPr="00960685">
        <w:rPr>
          <w:rFonts w:ascii="Arial" w:hAnsi="Arial" w:cs="Arial"/>
          <w:i/>
          <w:iCs/>
          <w:sz w:val="24"/>
          <w:szCs w:val="24"/>
        </w:rPr>
        <w:t>C</w:t>
      </w:r>
      <w:r w:rsidR="00876895" w:rsidRPr="00960685">
        <w:rPr>
          <w:rFonts w:ascii="Arial" w:hAnsi="Arial" w:cs="Arial"/>
          <w:i/>
          <w:iCs/>
          <w:sz w:val="24"/>
          <w:szCs w:val="24"/>
        </w:rPr>
        <w:t xml:space="preserve">hildren </w:t>
      </w:r>
      <w:r w:rsidR="004B2EC7" w:rsidRPr="00960685">
        <w:rPr>
          <w:rFonts w:ascii="Arial" w:hAnsi="Arial" w:cs="Arial"/>
          <w:i/>
          <w:iCs/>
          <w:sz w:val="24"/>
          <w:szCs w:val="24"/>
        </w:rPr>
        <w:t>S</w:t>
      </w:r>
      <w:r w:rsidR="00876895" w:rsidRPr="00960685">
        <w:rPr>
          <w:rFonts w:ascii="Arial" w:hAnsi="Arial" w:cs="Arial"/>
          <w:i/>
          <w:iCs/>
          <w:sz w:val="24"/>
          <w:szCs w:val="24"/>
        </w:rPr>
        <w:t xml:space="preserve">afe in </w:t>
      </w:r>
      <w:r w:rsidR="004B2EC7" w:rsidRPr="00960685">
        <w:rPr>
          <w:rFonts w:ascii="Arial" w:hAnsi="Arial" w:cs="Arial"/>
          <w:i/>
          <w:iCs/>
          <w:sz w:val="24"/>
          <w:szCs w:val="24"/>
        </w:rPr>
        <w:t>E</w:t>
      </w:r>
      <w:r w:rsidR="00876895" w:rsidRPr="00960685">
        <w:rPr>
          <w:rFonts w:ascii="Arial" w:hAnsi="Arial" w:cs="Arial"/>
          <w:i/>
          <w:iCs/>
          <w:sz w:val="24"/>
          <w:szCs w:val="24"/>
        </w:rPr>
        <w:t>ducation 202</w:t>
      </w:r>
      <w:r w:rsidR="00D57767" w:rsidRPr="00960685">
        <w:rPr>
          <w:rFonts w:ascii="Arial" w:hAnsi="Arial" w:cs="Arial"/>
          <w:i/>
          <w:iCs/>
          <w:sz w:val="24"/>
          <w:szCs w:val="24"/>
        </w:rPr>
        <w:t>4</w:t>
      </w:r>
      <w:r w:rsidR="00812333" w:rsidRPr="00960685">
        <w:rPr>
          <w:rFonts w:ascii="Arial" w:hAnsi="Arial" w:cs="Arial"/>
          <w:i/>
          <w:iCs/>
          <w:sz w:val="24"/>
          <w:szCs w:val="24"/>
        </w:rPr>
        <w:t>,</w:t>
      </w:r>
      <w:r w:rsidR="004B2EC7" w:rsidRPr="00960685">
        <w:rPr>
          <w:rFonts w:ascii="Arial" w:hAnsi="Arial" w:cs="Arial"/>
          <w:i/>
          <w:iCs/>
          <w:sz w:val="24"/>
          <w:szCs w:val="24"/>
        </w:rPr>
        <w:t xml:space="preserve"> page</w:t>
      </w:r>
      <w:r w:rsidR="780AA80E" w:rsidRPr="00960685">
        <w:rPr>
          <w:rFonts w:ascii="Arial" w:hAnsi="Arial" w:cs="Arial"/>
          <w:i/>
          <w:iCs/>
          <w:sz w:val="24"/>
          <w:szCs w:val="24"/>
        </w:rPr>
        <w:t xml:space="preserve"> </w:t>
      </w:r>
      <w:r w:rsidR="004B2EC7" w:rsidRPr="00960685">
        <w:rPr>
          <w:rFonts w:ascii="Arial" w:hAnsi="Arial" w:cs="Arial"/>
          <w:i/>
          <w:iCs/>
          <w:sz w:val="24"/>
          <w:szCs w:val="24"/>
        </w:rPr>
        <w:t>150</w:t>
      </w:r>
      <w:r w:rsidRPr="00960685">
        <w:rPr>
          <w:rFonts w:ascii="Arial" w:hAnsi="Arial" w:cs="Arial"/>
          <w:i/>
          <w:iCs/>
          <w:sz w:val="24"/>
          <w:szCs w:val="24"/>
        </w:rPr>
        <w:t>)</w:t>
      </w:r>
    </w:p>
    <w:p w14:paraId="135FE254" w14:textId="77777777" w:rsidR="0018337A" w:rsidRPr="00960685" w:rsidRDefault="0018337A" w:rsidP="005D1748">
      <w:pPr>
        <w:jc w:val="both"/>
        <w:rPr>
          <w:rFonts w:ascii="Arial" w:hAnsi="Arial" w:cs="Arial"/>
          <w:b/>
          <w:sz w:val="24"/>
          <w:szCs w:val="24"/>
        </w:rPr>
      </w:pPr>
    </w:p>
    <w:p w14:paraId="778A6231" w14:textId="6BFD8DF9" w:rsidR="00E5172F" w:rsidRPr="00960685" w:rsidRDefault="007A1C1F" w:rsidP="005D1748">
      <w:pPr>
        <w:jc w:val="both"/>
        <w:rPr>
          <w:rFonts w:ascii="Arial" w:hAnsi="Arial" w:cs="Arial"/>
          <w:b/>
          <w:sz w:val="24"/>
          <w:szCs w:val="24"/>
        </w:rPr>
      </w:pPr>
      <w:r w:rsidRPr="00960685">
        <w:rPr>
          <w:rFonts w:ascii="Arial" w:hAnsi="Arial" w:cs="Arial"/>
          <w:b/>
          <w:sz w:val="24"/>
          <w:szCs w:val="24"/>
        </w:rPr>
        <w:t>FGM</w:t>
      </w:r>
      <w:r w:rsidR="0018337A" w:rsidRPr="00960685">
        <w:rPr>
          <w:rFonts w:ascii="Arial" w:hAnsi="Arial" w:cs="Arial"/>
          <w:b/>
          <w:sz w:val="24"/>
          <w:szCs w:val="24"/>
        </w:rPr>
        <w:t xml:space="preserve"> (Female Genital Mutilation) </w:t>
      </w:r>
    </w:p>
    <w:p w14:paraId="12E5EEA2" w14:textId="157C11BB" w:rsidR="00E5172F" w:rsidRPr="00960685" w:rsidRDefault="00E5172F" w:rsidP="005D1748">
      <w:pPr>
        <w:jc w:val="both"/>
        <w:rPr>
          <w:rFonts w:ascii="Arial" w:hAnsi="Arial" w:cs="Arial"/>
          <w:bCs/>
          <w:sz w:val="24"/>
          <w:szCs w:val="24"/>
        </w:rPr>
      </w:pPr>
      <w:r w:rsidRPr="00960685">
        <w:rPr>
          <w:rFonts w:ascii="Arial" w:hAnsi="Arial" w:cs="Arial"/>
          <w:bCs/>
          <w:sz w:val="24"/>
          <w:szCs w:val="24"/>
        </w:rPr>
        <w:t>Female circumcision is illegal in the UK</w:t>
      </w:r>
      <w:r w:rsidR="00B722A2" w:rsidRPr="00960685">
        <w:rPr>
          <w:rFonts w:ascii="Arial" w:hAnsi="Arial" w:cs="Arial"/>
          <w:bCs/>
          <w:sz w:val="24"/>
          <w:szCs w:val="24"/>
        </w:rPr>
        <w:t>,</w:t>
      </w:r>
      <w:r w:rsidRPr="00960685">
        <w:rPr>
          <w:rFonts w:ascii="Arial" w:hAnsi="Arial" w:cs="Arial"/>
          <w:bCs/>
          <w:sz w:val="24"/>
          <w:szCs w:val="24"/>
        </w:rPr>
        <w:t xml:space="preserve"> and it is an offence to take UK nationals abroad to aid, abet or carry out FGM. I have a statutory responsibility to safeguard children from being abused through FGM. If I am concerned that a girl is at risk of FGM this is a child protection issue and must be documented and reported to First Response and or the police. </w:t>
      </w:r>
    </w:p>
    <w:p w14:paraId="6AF0F597" w14:textId="7440D05D" w:rsidR="004608F5" w:rsidRPr="00960685" w:rsidRDefault="00E5172F" w:rsidP="005D1748">
      <w:pPr>
        <w:spacing w:after="160"/>
        <w:jc w:val="both"/>
        <w:rPr>
          <w:rFonts w:ascii="Arial" w:hAnsi="Arial" w:cs="Arial"/>
          <w:bCs/>
          <w:sz w:val="24"/>
          <w:szCs w:val="24"/>
        </w:rPr>
      </w:pPr>
      <w:r w:rsidRPr="00960685">
        <w:rPr>
          <w:rFonts w:ascii="Arial" w:hAnsi="Arial" w:cs="Arial"/>
          <w:bCs/>
          <w:sz w:val="24"/>
          <w:szCs w:val="24"/>
        </w:rPr>
        <w:t>Some warning signs that may indicate a girl is at risk of FGM include:</w:t>
      </w:r>
    </w:p>
    <w:p w14:paraId="390A9FA9" w14:textId="77777777" w:rsidR="004608F5" w:rsidRPr="00960685" w:rsidRDefault="004608F5" w:rsidP="005D1748">
      <w:pPr>
        <w:jc w:val="both"/>
        <w:rPr>
          <w:rFonts w:ascii="Arial" w:hAnsi="Arial" w:cs="Arial"/>
          <w:bCs/>
          <w:sz w:val="24"/>
          <w:szCs w:val="24"/>
        </w:rPr>
      </w:pPr>
      <w:r w:rsidRPr="00960685">
        <w:rPr>
          <w:rFonts w:ascii="Arial" w:hAnsi="Arial" w:cs="Arial"/>
          <w:bCs/>
          <w:sz w:val="24"/>
          <w:szCs w:val="24"/>
        </w:rPr>
        <w:t xml:space="preserve">• Parents requesting an extended leave from school on top of school holidays </w:t>
      </w:r>
    </w:p>
    <w:p w14:paraId="679BEF55" w14:textId="77777777" w:rsidR="004608F5" w:rsidRPr="00960685" w:rsidRDefault="004608F5" w:rsidP="005D1748">
      <w:pPr>
        <w:jc w:val="both"/>
        <w:rPr>
          <w:rFonts w:ascii="Arial" w:hAnsi="Arial" w:cs="Arial"/>
          <w:bCs/>
          <w:sz w:val="24"/>
          <w:szCs w:val="24"/>
        </w:rPr>
      </w:pPr>
      <w:r w:rsidRPr="00960685">
        <w:rPr>
          <w:rFonts w:ascii="Arial" w:hAnsi="Arial" w:cs="Arial"/>
          <w:bCs/>
          <w:sz w:val="24"/>
          <w:szCs w:val="24"/>
        </w:rPr>
        <w:t xml:space="preserve">• If a girl comes from a country that has high prevalence of FGM </w:t>
      </w:r>
    </w:p>
    <w:p w14:paraId="64398105" w14:textId="77777777" w:rsidR="004608F5" w:rsidRPr="00960685" w:rsidRDefault="004608F5" w:rsidP="005D1748">
      <w:pPr>
        <w:jc w:val="both"/>
        <w:rPr>
          <w:rFonts w:ascii="Arial" w:hAnsi="Arial" w:cs="Arial"/>
          <w:bCs/>
          <w:sz w:val="24"/>
          <w:szCs w:val="24"/>
        </w:rPr>
      </w:pPr>
      <w:r w:rsidRPr="00960685">
        <w:rPr>
          <w:rFonts w:ascii="Arial" w:hAnsi="Arial" w:cs="Arial"/>
          <w:bCs/>
          <w:sz w:val="24"/>
          <w:szCs w:val="24"/>
        </w:rPr>
        <w:lastRenderedPageBreak/>
        <w:t xml:space="preserve">• Mother and other siblings have already undergone FGM </w:t>
      </w:r>
    </w:p>
    <w:p w14:paraId="69D88F3D" w14:textId="6DD7149E" w:rsidR="00E5172F" w:rsidRPr="00960685" w:rsidRDefault="004608F5" w:rsidP="005D1748">
      <w:pPr>
        <w:spacing w:after="160"/>
        <w:jc w:val="both"/>
        <w:rPr>
          <w:rFonts w:ascii="Arial" w:hAnsi="Arial" w:cs="Arial"/>
          <w:bCs/>
          <w:sz w:val="24"/>
          <w:szCs w:val="24"/>
        </w:rPr>
      </w:pPr>
      <w:r w:rsidRPr="00960685">
        <w:rPr>
          <w:rFonts w:ascii="Arial" w:hAnsi="Arial" w:cs="Arial"/>
          <w:bCs/>
          <w:sz w:val="24"/>
          <w:szCs w:val="24"/>
        </w:rPr>
        <w:t>• Child may indicate that they are going for a special event.</w:t>
      </w:r>
    </w:p>
    <w:p w14:paraId="48882AC1" w14:textId="5DDDF25A" w:rsidR="001B013F" w:rsidRPr="00960685" w:rsidRDefault="007A1C1F" w:rsidP="005D1748">
      <w:pPr>
        <w:jc w:val="both"/>
        <w:rPr>
          <w:rFonts w:ascii="Arial" w:hAnsi="Arial" w:cs="Arial"/>
          <w:sz w:val="24"/>
          <w:szCs w:val="24"/>
        </w:rPr>
      </w:pPr>
      <w:r w:rsidRPr="00960685">
        <w:rPr>
          <w:rFonts w:ascii="Arial" w:hAnsi="Arial" w:cs="Arial"/>
          <w:sz w:val="24"/>
          <w:szCs w:val="24"/>
        </w:rPr>
        <w:t>If I have suspicions that a girl may have been subjected to FGM or that she is at risk of being subjected to FGM either in this country or abroad, I should make a referral to First Response. I am aware that a ‘known’ case of FGM must be reported to the police as a crime, using Tel 101.</w:t>
      </w:r>
    </w:p>
    <w:p w14:paraId="56826AC7" w14:textId="77777777" w:rsidR="007A1C1F" w:rsidRPr="00960685" w:rsidRDefault="007A1C1F" w:rsidP="005D1748">
      <w:pPr>
        <w:jc w:val="both"/>
        <w:rPr>
          <w:rFonts w:ascii="Arial" w:hAnsi="Arial" w:cs="Arial"/>
          <w:b/>
          <w:sz w:val="24"/>
          <w:szCs w:val="24"/>
        </w:rPr>
      </w:pPr>
      <w:r w:rsidRPr="00960685">
        <w:rPr>
          <w:rFonts w:ascii="Arial" w:hAnsi="Arial" w:cs="Arial"/>
          <w:b/>
          <w:sz w:val="24"/>
          <w:szCs w:val="24"/>
        </w:rPr>
        <w:t>Grooming</w:t>
      </w:r>
    </w:p>
    <w:p w14:paraId="779EA9BF" w14:textId="06253E91" w:rsidR="7B698391" w:rsidRPr="00C91AAB" w:rsidRDefault="007A1C1F" w:rsidP="7B698391">
      <w:pPr>
        <w:jc w:val="both"/>
        <w:rPr>
          <w:rFonts w:ascii="Arial" w:hAnsi="Arial" w:cs="Arial"/>
          <w:sz w:val="24"/>
          <w:szCs w:val="24"/>
        </w:rPr>
      </w:pPr>
      <w:r w:rsidRPr="00960685">
        <w:rPr>
          <w:rFonts w:ascii="Arial" w:hAnsi="Arial" w:cs="Arial"/>
          <w:sz w:val="24"/>
          <w:szCs w:val="24"/>
        </w:rPr>
        <w:t>I am aware of the kinds of inappropriate adult behaviour towards children which are the indicators of sexual abuse in a perpetrator, and to which I must respond appropriately and promptly.</w:t>
      </w:r>
    </w:p>
    <w:p w14:paraId="64DC035C" w14:textId="1BEE0B33" w:rsidR="00561936" w:rsidRPr="00960685" w:rsidRDefault="00561936" w:rsidP="005D1748">
      <w:pPr>
        <w:jc w:val="both"/>
        <w:rPr>
          <w:rFonts w:ascii="Arial" w:hAnsi="Arial" w:cs="Arial"/>
          <w:b/>
          <w:bCs/>
          <w:iCs/>
          <w:sz w:val="24"/>
          <w:szCs w:val="24"/>
        </w:rPr>
      </w:pPr>
      <w:r w:rsidRPr="00960685">
        <w:rPr>
          <w:rFonts w:ascii="Arial" w:hAnsi="Arial" w:cs="Arial"/>
          <w:b/>
          <w:bCs/>
          <w:iCs/>
          <w:sz w:val="24"/>
          <w:szCs w:val="24"/>
        </w:rPr>
        <w:t>Honour Based Violence</w:t>
      </w:r>
      <w:r w:rsidR="00741629" w:rsidRPr="00960685">
        <w:rPr>
          <w:rFonts w:ascii="Arial" w:hAnsi="Arial" w:cs="Arial"/>
          <w:b/>
          <w:bCs/>
          <w:iCs/>
          <w:sz w:val="24"/>
          <w:szCs w:val="24"/>
        </w:rPr>
        <w:t>/Abuse</w:t>
      </w:r>
    </w:p>
    <w:p w14:paraId="6779C6C6" w14:textId="77777777" w:rsidR="00561936" w:rsidRPr="00960685" w:rsidRDefault="00561936" w:rsidP="005D1748">
      <w:pPr>
        <w:jc w:val="both"/>
        <w:rPr>
          <w:rFonts w:ascii="Arial" w:hAnsi="Arial" w:cs="Arial"/>
          <w:iCs/>
          <w:sz w:val="24"/>
          <w:szCs w:val="24"/>
        </w:rPr>
      </w:pPr>
      <w:r w:rsidRPr="00960685">
        <w:rPr>
          <w:rFonts w:ascii="Arial" w:hAnsi="Arial" w:cs="Arial"/>
          <w:iCs/>
          <w:sz w:val="24"/>
          <w:szCs w:val="24"/>
        </w:rPr>
        <w:t>I am aware of Honour based violence, and how this is a collection of practices, which are used to control behaviour within families or other social groups to protect perceived cultural and religious beliefs and/or honour. Such violence can occur when perpetrators perceive that a relative has shamed the family and/or community by breaking their honour code.</w:t>
      </w:r>
    </w:p>
    <w:p w14:paraId="1E061D7A" w14:textId="5FFC84C4" w:rsidR="00F42E8D" w:rsidRPr="00960685" w:rsidRDefault="00561936" w:rsidP="005D1748">
      <w:pPr>
        <w:jc w:val="both"/>
        <w:rPr>
          <w:rFonts w:ascii="Arial" w:hAnsi="Arial" w:cs="Arial"/>
          <w:iCs/>
          <w:sz w:val="24"/>
          <w:szCs w:val="24"/>
        </w:rPr>
      </w:pPr>
      <w:r w:rsidRPr="00960685">
        <w:rPr>
          <w:rFonts w:ascii="Arial" w:hAnsi="Arial" w:cs="Arial"/>
          <w:iCs/>
          <w:sz w:val="24"/>
          <w:szCs w:val="24"/>
        </w:rPr>
        <w:t xml:space="preserve">It can be distinguished from other forms of violence, as it is as it is often committed with some degree of approval and/or collusion from family and/or community members. Women, men and younger members of the family can all be involved in the abuse. </w:t>
      </w:r>
      <w:r w:rsidR="00741629" w:rsidRPr="00960685">
        <w:rPr>
          <w:rFonts w:ascii="Arial" w:hAnsi="Arial" w:cs="Arial"/>
          <w:iCs/>
          <w:sz w:val="24"/>
          <w:szCs w:val="24"/>
        </w:rPr>
        <w:t>Honour’-based abuse includes Female Genital Mutilation and Forced Marriage.</w:t>
      </w:r>
    </w:p>
    <w:p w14:paraId="48C76D90" w14:textId="757E3787" w:rsidR="00F42E8D" w:rsidRPr="00960685" w:rsidRDefault="00561936" w:rsidP="005D1748">
      <w:pPr>
        <w:spacing w:after="160"/>
        <w:jc w:val="both"/>
        <w:rPr>
          <w:rFonts w:ascii="Arial" w:hAnsi="Arial" w:cs="Arial"/>
          <w:iCs/>
          <w:sz w:val="24"/>
          <w:szCs w:val="24"/>
        </w:rPr>
      </w:pPr>
      <w:r w:rsidRPr="00960685">
        <w:rPr>
          <w:rFonts w:ascii="Arial" w:hAnsi="Arial" w:cs="Arial"/>
          <w:iCs/>
          <w:sz w:val="24"/>
          <w:szCs w:val="24"/>
        </w:rPr>
        <w:t>A </w:t>
      </w:r>
      <w:hyperlink r:id="rId45" w:tgtFrame="_blank" w:tooltip="www.cps.gov.uk" w:history="1">
        <w:r w:rsidRPr="00960685">
          <w:rPr>
            <w:rStyle w:val="Hyperlink"/>
            <w:rFonts w:ascii="Arial" w:hAnsi="Arial" w:cs="Arial"/>
            <w:iCs/>
            <w:sz w:val="24"/>
            <w:szCs w:val="24"/>
          </w:rPr>
          <w:t>protocol on the handling of ‘so-called’ Honour Based Violence and Forced Marriage Offences</w:t>
        </w:r>
      </w:hyperlink>
      <w:r w:rsidRPr="00960685">
        <w:rPr>
          <w:rFonts w:ascii="Arial" w:hAnsi="Arial" w:cs="Arial"/>
          <w:iCs/>
          <w:sz w:val="24"/>
          <w:szCs w:val="24"/>
        </w:rPr>
        <w:t> is available for further advice. There is also local guidance available on the </w:t>
      </w:r>
      <w:hyperlink r:id="rId46" w:tgtFrame="_blank" w:tooltip="www.proceduresonline.com" w:history="1">
        <w:r w:rsidRPr="00960685">
          <w:rPr>
            <w:rStyle w:val="Hyperlink"/>
            <w:rFonts w:ascii="Arial" w:hAnsi="Arial" w:cs="Arial"/>
            <w:iCs/>
            <w:sz w:val="24"/>
            <w:szCs w:val="24"/>
          </w:rPr>
          <w:t>South West Child Protection Procedures</w:t>
        </w:r>
      </w:hyperlink>
      <w:r w:rsidRPr="00960685">
        <w:rPr>
          <w:rFonts w:ascii="Arial" w:hAnsi="Arial" w:cs="Arial"/>
          <w:iCs/>
          <w:sz w:val="24"/>
          <w:szCs w:val="24"/>
        </w:rPr>
        <w:t>.</w:t>
      </w:r>
      <w:r w:rsidR="00AA4D6A" w:rsidRPr="00960685">
        <w:rPr>
          <w:rFonts w:ascii="Arial" w:hAnsi="Arial" w:cs="Arial"/>
          <w:iCs/>
          <w:sz w:val="24"/>
          <w:szCs w:val="24"/>
        </w:rPr>
        <w:t xml:space="preserve">    </w:t>
      </w:r>
    </w:p>
    <w:p w14:paraId="1DAA441E" w14:textId="25C31A7C" w:rsidR="00004FE2" w:rsidRPr="00960685" w:rsidRDefault="00561936" w:rsidP="005D1748">
      <w:pPr>
        <w:spacing w:after="160"/>
        <w:jc w:val="both"/>
        <w:rPr>
          <w:rFonts w:ascii="Arial" w:hAnsi="Arial" w:cs="Arial"/>
          <w:iCs/>
          <w:sz w:val="24"/>
          <w:szCs w:val="24"/>
        </w:rPr>
      </w:pPr>
      <w:r w:rsidRPr="00960685">
        <w:rPr>
          <w:rFonts w:ascii="Arial" w:hAnsi="Arial" w:cs="Arial"/>
          <w:iCs/>
          <w:sz w:val="24"/>
          <w:szCs w:val="24"/>
        </w:rPr>
        <w:t>Advice and Support</w:t>
      </w:r>
      <w:r w:rsidR="00044D42" w:rsidRPr="00960685">
        <w:rPr>
          <w:rFonts w:ascii="Arial" w:hAnsi="Arial" w:cs="Arial"/>
          <w:iCs/>
          <w:sz w:val="24"/>
          <w:szCs w:val="24"/>
        </w:rPr>
        <w:t xml:space="preserve"> - </w:t>
      </w:r>
      <w:r w:rsidRPr="00960685">
        <w:rPr>
          <w:rFonts w:ascii="Arial" w:hAnsi="Arial" w:cs="Arial"/>
          <w:iCs/>
          <w:sz w:val="24"/>
          <w:szCs w:val="24"/>
        </w:rPr>
        <w:t>To see which services can support someone experiencing honour based violence or forced marriage, visit the </w:t>
      </w:r>
      <w:hyperlink r:id="rId47" w:tooltip="Honour Based Violence and Forced Marriage" w:history="1">
        <w:r w:rsidRPr="00960685">
          <w:rPr>
            <w:rStyle w:val="Hyperlink"/>
            <w:rFonts w:ascii="Arial" w:hAnsi="Arial" w:cs="Arial"/>
            <w:iCs/>
            <w:sz w:val="24"/>
            <w:szCs w:val="24"/>
          </w:rPr>
          <w:t>Support for Bristol Residents page</w:t>
        </w:r>
      </w:hyperlink>
      <w:r w:rsidRPr="00960685">
        <w:rPr>
          <w:rFonts w:ascii="Arial" w:hAnsi="Arial" w:cs="Arial"/>
          <w:iCs/>
          <w:sz w:val="24"/>
          <w:szCs w:val="24"/>
        </w:rPr>
        <w:t>.</w:t>
      </w:r>
      <w:r w:rsidR="00121B31" w:rsidRPr="00960685">
        <w:rPr>
          <w:rFonts w:ascii="Arial" w:hAnsi="Arial" w:cs="Arial"/>
          <w:iCs/>
          <w:sz w:val="24"/>
          <w:szCs w:val="24"/>
        </w:rPr>
        <w:t xml:space="preserve">   </w:t>
      </w:r>
    </w:p>
    <w:p w14:paraId="63831421" w14:textId="4169D4C2" w:rsidR="00F90542" w:rsidRPr="00960685" w:rsidRDefault="006412B8" w:rsidP="005D1748">
      <w:pPr>
        <w:spacing w:after="160"/>
        <w:jc w:val="both"/>
        <w:rPr>
          <w:rFonts w:ascii="Arial" w:hAnsi="Arial" w:cs="Arial"/>
          <w:iCs/>
          <w:sz w:val="24"/>
          <w:szCs w:val="24"/>
        </w:rPr>
      </w:pPr>
      <w:r w:rsidRPr="00960685">
        <w:rPr>
          <w:rFonts w:ascii="Arial" w:hAnsi="Arial" w:cs="Arial"/>
          <w:iCs/>
          <w:sz w:val="24"/>
          <w:szCs w:val="24"/>
        </w:rPr>
        <w:t>(</w:t>
      </w:r>
      <w:r w:rsidR="00F42E8D" w:rsidRPr="00960685">
        <w:rPr>
          <w:rFonts w:ascii="Arial" w:hAnsi="Arial" w:cs="Arial"/>
          <w:iCs/>
          <w:sz w:val="24"/>
          <w:szCs w:val="24"/>
        </w:rPr>
        <w:t xml:space="preserve">Extracted from </w:t>
      </w:r>
      <w:r w:rsidR="00121B31" w:rsidRPr="00960685">
        <w:rPr>
          <w:rFonts w:ascii="Arial" w:hAnsi="Arial" w:cs="Arial"/>
          <w:i/>
          <w:iCs/>
          <w:sz w:val="24"/>
          <w:szCs w:val="24"/>
        </w:rPr>
        <w:t>Keeping Bristol Safe Partnership</w:t>
      </w:r>
      <w:r w:rsidR="00121B31" w:rsidRPr="00960685">
        <w:rPr>
          <w:rFonts w:ascii="Arial" w:hAnsi="Arial" w:cs="Arial"/>
          <w:sz w:val="24"/>
          <w:szCs w:val="24"/>
        </w:rPr>
        <w:t xml:space="preserve"> website</w:t>
      </w:r>
      <w:r w:rsidRPr="00960685">
        <w:rPr>
          <w:rFonts w:ascii="Arial" w:hAnsi="Arial" w:cs="Arial"/>
          <w:sz w:val="24"/>
          <w:szCs w:val="24"/>
        </w:rPr>
        <w:t>)</w:t>
      </w:r>
    </w:p>
    <w:p w14:paraId="03B646C1" w14:textId="6C653EDC" w:rsidR="007A1C1F" w:rsidRPr="00960685" w:rsidRDefault="007A1C1F" w:rsidP="005D1748">
      <w:pPr>
        <w:jc w:val="both"/>
        <w:rPr>
          <w:rFonts w:ascii="Arial" w:hAnsi="Arial" w:cs="Arial"/>
          <w:b/>
          <w:sz w:val="24"/>
          <w:szCs w:val="24"/>
        </w:rPr>
      </w:pPr>
      <w:r w:rsidRPr="00960685">
        <w:rPr>
          <w:rFonts w:ascii="Arial" w:hAnsi="Arial" w:cs="Arial"/>
          <w:b/>
          <w:sz w:val="24"/>
          <w:szCs w:val="24"/>
        </w:rPr>
        <w:t>The Prevent Duty</w:t>
      </w:r>
    </w:p>
    <w:p w14:paraId="02C50D98" w14:textId="146B9298" w:rsidR="007A1C1F" w:rsidRPr="00960685" w:rsidRDefault="007A1C1F" w:rsidP="00D70DED">
      <w:pPr>
        <w:spacing w:after="160"/>
        <w:jc w:val="both"/>
        <w:rPr>
          <w:rFonts w:ascii="Arial" w:hAnsi="Arial" w:cs="Arial"/>
          <w:sz w:val="24"/>
          <w:szCs w:val="24"/>
        </w:rPr>
      </w:pPr>
      <w:r w:rsidRPr="00960685">
        <w:rPr>
          <w:rFonts w:ascii="Arial" w:hAnsi="Arial" w:cs="Arial"/>
          <w:sz w:val="24"/>
          <w:szCs w:val="24"/>
        </w:rPr>
        <w:t xml:space="preserve">Childminders and assistants should be aware of the Prevent Duty which is a safeguarding responsibility on all childcare providers </w:t>
      </w:r>
      <w:r w:rsidR="00EB7EE2" w:rsidRPr="00960685">
        <w:rPr>
          <w:rFonts w:ascii="Arial" w:hAnsi="Arial" w:cs="Arial"/>
          <w:sz w:val="24"/>
          <w:szCs w:val="24"/>
        </w:rPr>
        <w:t>and other agencies</w:t>
      </w:r>
      <w:r w:rsidRPr="00960685">
        <w:rPr>
          <w:rFonts w:ascii="Arial" w:hAnsi="Arial" w:cs="Arial"/>
          <w:sz w:val="24"/>
          <w:szCs w:val="24"/>
        </w:rPr>
        <w:t>, to pr</w:t>
      </w:r>
      <w:r w:rsidR="00882529" w:rsidRPr="00960685">
        <w:rPr>
          <w:rFonts w:ascii="Arial" w:hAnsi="Arial" w:cs="Arial"/>
          <w:sz w:val="24"/>
          <w:szCs w:val="24"/>
        </w:rPr>
        <w:t>event</w:t>
      </w:r>
      <w:r w:rsidRPr="00960685">
        <w:rPr>
          <w:rFonts w:ascii="Arial" w:hAnsi="Arial" w:cs="Arial"/>
          <w:sz w:val="24"/>
          <w:szCs w:val="24"/>
        </w:rPr>
        <w:t xml:space="preserve"> </w:t>
      </w:r>
      <w:r w:rsidR="004842CC" w:rsidRPr="00960685">
        <w:rPr>
          <w:rFonts w:ascii="Arial" w:hAnsi="Arial" w:cs="Arial"/>
          <w:sz w:val="24"/>
          <w:szCs w:val="24"/>
        </w:rPr>
        <w:t xml:space="preserve">people from being radicalised </w:t>
      </w:r>
      <w:r w:rsidR="00082305" w:rsidRPr="00960685">
        <w:rPr>
          <w:rFonts w:ascii="Arial" w:hAnsi="Arial" w:cs="Arial"/>
          <w:sz w:val="24"/>
          <w:szCs w:val="24"/>
        </w:rPr>
        <w:t xml:space="preserve">to reduce </w:t>
      </w:r>
      <w:r w:rsidR="004842CC" w:rsidRPr="00960685">
        <w:rPr>
          <w:rFonts w:ascii="Arial" w:hAnsi="Arial" w:cs="Arial"/>
          <w:sz w:val="24"/>
          <w:szCs w:val="24"/>
        </w:rPr>
        <w:t>the risk of them becoming involved in or supporting terrorism</w:t>
      </w:r>
      <w:r w:rsidR="00082305" w:rsidRPr="00960685">
        <w:rPr>
          <w:rFonts w:ascii="Arial" w:hAnsi="Arial" w:cs="Arial"/>
          <w:sz w:val="24"/>
          <w:szCs w:val="24"/>
        </w:rPr>
        <w:t xml:space="preserve">. </w:t>
      </w:r>
      <w:r w:rsidRPr="00960685">
        <w:rPr>
          <w:rFonts w:ascii="Arial" w:hAnsi="Arial" w:cs="Arial"/>
          <w:sz w:val="24"/>
          <w:szCs w:val="24"/>
        </w:rPr>
        <w:t>As with managing other safeguarding risks, there isn’t a single way of identifying an individual who is being radicalised, but causes of concern could be, for example: someone who is viewing extreme, violent propaganda online, or expressing extremist views which may lead to an act of terrorism</w:t>
      </w:r>
      <w:r w:rsidR="00C40442" w:rsidRPr="00960685">
        <w:rPr>
          <w:rFonts w:ascii="Arial" w:hAnsi="Arial" w:cs="Arial"/>
          <w:sz w:val="24"/>
          <w:szCs w:val="24"/>
        </w:rPr>
        <w:t xml:space="preserve">, talking as if from a scripted speech and changes in behaviour. </w:t>
      </w:r>
    </w:p>
    <w:p w14:paraId="157FF6BB" w14:textId="7AA14A55" w:rsidR="009D4684" w:rsidRPr="00960685" w:rsidRDefault="007A1C1F" w:rsidP="005D1748">
      <w:pPr>
        <w:spacing w:after="160"/>
        <w:jc w:val="both"/>
        <w:rPr>
          <w:rFonts w:ascii="Arial" w:hAnsi="Arial" w:cs="Arial"/>
          <w:sz w:val="24"/>
          <w:szCs w:val="24"/>
        </w:rPr>
      </w:pPr>
      <w:r w:rsidRPr="00960685">
        <w:rPr>
          <w:rFonts w:ascii="Arial" w:hAnsi="Arial" w:cs="Arial"/>
          <w:sz w:val="24"/>
          <w:szCs w:val="24"/>
        </w:rPr>
        <w:t xml:space="preserve">It is my responsibility to know how to refer someone who may be vulnerable to radicalisation, or the effect of radicalisation, and know how to respond. I will be alert to changes in children’s behaviour or circumstances which could indicate that they may need help or protection. I understand that </w:t>
      </w:r>
      <w:r w:rsidR="003A42A0" w:rsidRPr="00960685">
        <w:rPr>
          <w:rFonts w:ascii="Arial" w:hAnsi="Arial" w:cs="Arial"/>
          <w:sz w:val="24"/>
          <w:szCs w:val="24"/>
        </w:rPr>
        <w:t xml:space="preserve">the Prevent deals with all kinds </w:t>
      </w:r>
      <w:r w:rsidR="009D4684" w:rsidRPr="00960685">
        <w:rPr>
          <w:rFonts w:ascii="Arial" w:hAnsi="Arial" w:cs="Arial"/>
          <w:sz w:val="24"/>
          <w:szCs w:val="24"/>
        </w:rPr>
        <w:t>of extremist</w:t>
      </w:r>
      <w:r w:rsidR="003A42A0" w:rsidRPr="00960685">
        <w:rPr>
          <w:rFonts w:ascii="Arial" w:hAnsi="Arial" w:cs="Arial"/>
          <w:sz w:val="24"/>
          <w:szCs w:val="24"/>
        </w:rPr>
        <w:t xml:space="preserve"> ideology leading to acts of </w:t>
      </w:r>
      <w:r w:rsidR="007F7C9F" w:rsidRPr="00960685">
        <w:rPr>
          <w:rFonts w:ascii="Arial" w:hAnsi="Arial" w:cs="Arial"/>
          <w:sz w:val="24"/>
          <w:szCs w:val="24"/>
        </w:rPr>
        <w:t>terrorism</w:t>
      </w:r>
      <w:r w:rsidR="003A42A0" w:rsidRPr="00960685">
        <w:rPr>
          <w:rFonts w:ascii="Arial" w:hAnsi="Arial" w:cs="Arial"/>
          <w:sz w:val="24"/>
          <w:szCs w:val="24"/>
        </w:rPr>
        <w:t xml:space="preserve">, including </w:t>
      </w:r>
      <w:r w:rsidR="007F7C9F" w:rsidRPr="00960685">
        <w:rPr>
          <w:rFonts w:ascii="Arial" w:hAnsi="Arial" w:cs="Arial"/>
          <w:sz w:val="24"/>
          <w:szCs w:val="24"/>
        </w:rPr>
        <w:t>Islamist ideology (</w:t>
      </w:r>
      <w:r w:rsidR="007F7C9F" w:rsidRPr="00960685">
        <w:rPr>
          <w:rFonts w:ascii="Arial" w:hAnsi="Arial" w:cs="Arial"/>
          <w:i/>
          <w:iCs/>
          <w:sz w:val="24"/>
          <w:szCs w:val="24"/>
        </w:rPr>
        <w:t>such as</w:t>
      </w:r>
      <w:r w:rsidR="000257DE" w:rsidRPr="00960685">
        <w:rPr>
          <w:rFonts w:ascii="Arial" w:hAnsi="Arial" w:cs="Arial"/>
          <w:i/>
          <w:iCs/>
          <w:sz w:val="24"/>
          <w:szCs w:val="24"/>
        </w:rPr>
        <w:t xml:space="preserve"> ISIS which is </w:t>
      </w:r>
      <w:r w:rsidR="4739FE2C" w:rsidRPr="00960685">
        <w:rPr>
          <w:rFonts w:ascii="Arial" w:hAnsi="Arial" w:cs="Arial"/>
          <w:i/>
          <w:iCs/>
          <w:sz w:val="24"/>
          <w:szCs w:val="24"/>
        </w:rPr>
        <w:t>an</w:t>
      </w:r>
      <w:r w:rsidR="000257DE" w:rsidRPr="00960685">
        <w:rPr>
          <w:rFonts w:ascii="Arial" w:hAnsi="Arial" w:cs="Arial"/>
          <w:i/>
          <w:iCs/>
          <w:sz w:val="24"/>
          <w:szCs w:val="24"/>
        </w:rPr>
        <w:t xml:space="preserve"> </w:t>
      </w:r>
      <w:r w:rsidR="002277B7" w:rsidRPr="00960685">
        <w:rPr>
          <w:rFonts w:ascii="Arial" w:hAnsi="Arial" w:cs="Arial"/>
          <w:i/>
          <w:iCs/>
          <w:sz w:val="24"/>
          <w:szCs w:val="24"/>
        </w:rPr>
        <w:t>Islamist terrorist group active in Iraq and Syria</w:t>
      </w:r>
      <w:r w:rsidR="002C35E6" w:rsidRPr="00960685">
        <w:rPr>
          <w:rFonts w:ascii="Arial" w:hAnsi="Arial" w:cs="Arial"/>
          <w:i/>
          <w:iCs/>
          <w:sz w:val="24"/>
          <w:szCs w:val="24"/>
        </w:rPr>
        <w:t xml:space="preserve"> following an extreme interpretation of Islam)</w:t>
      </w:r>
      <w:r w:rsidR="002C35E6" w:rsidRPr="00960685">
        <w:rPr>
          <w:rFonts w:ascii="Arial" w:hAnsi="Arial" w:cs="Arial"/>
          <w:sz w:val="24"/>
          <w:szCs w:val="24"/>
        </w:rPr>
        <w:t xml:space="preserve"> </w:t>
      </w:r>
      <w:r w:rsidR="008850C8" w:rsidRPr="00960685">
        <w:rPr>
          <w:rFonts w:ascii="Arial" w:hAnsi="Arial" w:cs="Arial"/>
          <w:sz w:val="24"/>
          <w:szCs w:val="24"/>
        </w:rPr>
        <w:t xml:space="preserve">and Extreme Right-Wing ideology </w:t>
      </w:r>
      <w:r w:rsidR="008850C8" w:rsidRPr="00960685">
        <w:rPr>
          <w:rFonts w:ascii="Arial" w:hAnsi="Arial" w:cs="Arial"/>
          <w:i/>
          <w:iCs/>
          <w:sz w:val="24"/>
          <w:szCs w:val="24"/>
        </w:rPr>
        <w:t xml:space="preserve">(such as </w:t>
      </w:r>
      <w:r w:rsidR="00AB7BCE" w:rsidRPr="00960685">
        <w:rPr>
          <w:rFonts w:ascii="Arial" w:hAnsi="Arial" w:cs="Arial"/>
          <w:i/>
          <w:iCs/>
          <w:sz w:val="24"/>
          <w:szCs w:val="24"/>
        </w:rPr>
        <w:t>National Action which is a racist neo-Nazi group)</w:t>
      </w:r>
      <w:r w:rsidR="009D4684" w:rsidRPr="00960685">
        <w:rPr>
          <w:rFonts w:ascii="Arial" w:hAnsi="Arial" w:cs="Arial"/>
          <w:sz w:val="24"/>
          <w:szCs w:val="24"/>
        </w:rPr>
        <w:t xml:space="preserve">. </w:t>
      </w:r>
    </w:p>
    <w:p w14:paraId="557EA045" w14:textId="7A2C6DDF" w:rsidR="007A1C1F" w:rsidRPr="00960685" w:rsidRDefault="007A1C1F" w:rsidP="005D1748">
      <w:pPr>
        <w:spacing w:after="160"/>
        <w:jc w:val="both"/>
        <w:rPr>
          <w:rFonts w:ascii="Arial" w:hAnsi="Arial" w:cs="Arial"/>
          <w:sz w:val="24"/>
          <w:szCs w:val="24"/>
        </w:rPr>
      </w:pPr>
      <w:r w:rsidRPr="00960685">
        <w:rPr>
          <w:rFonts w:ascii="Arial" w:hAnsi="Arial" w:cs="Arial"/>
          <w:sz w:val="24"/>
          <w:szCs w:val="24"/>
        </w:rPr>
        <w:lastRenderedPageBreak/>
        <w:t xml:space="preserve">If I observe any behaviour of concern, I would inform </w:t>
      </w:r>
      <w:r w:rsidRPr="00960685">
        <w:rPr>
          <w:rFonts w:ascii="Arial" w:hAnsi="Arial" w:cs="Arial"/>
          <w:b/>
          <w:bCs/>
          <w:sz w:val="24"/>
          <w:szCs w:val="24"/>
        </w:rPr>
        <w:t>both</w:t>
      </w:r>
      <w:r w:rsidRPr="00960685">
        <w:rPr>
          <w:rFonts w:ascii="Arial" w:hAnsi="Arial" w:cs="Arial"/>
          <w:sz w:val="24"/>
          <w:szCs w:val="24"/>
        </w:rPr>
        <w:t xml:space="preserve"> </w:t>
      </w:r>
      <w:r w:rsidRPr="00960685">
        <w:rPr>
          <w:rFonts w:ascii="Arial" w:hAnsi="Arial" w:cs="Arial"/>
          <w:b/>
          <w:bCs/>
          <w:sz w:val="24"/>
          <w:szCs w:val="24"/>
        </w:rPr>
        <w:t>First Response Tel 0117 9036444</w:t>
      </w:r>
      <w:r w:rsidRPr="00960685">
        <w:rPr>
          <w:rFonts w:ascii="Arial" w:hAnsi="Arial" w:cs="Arial"/>
          <w:sz w:val="24"/>
          <w:szCs w:val="24"/>
        </w:rPr>
        <w:t xml:space="preserve"> and the local Prevent Team, also called the </w:t>
      </w:r>
      <w:r w:rsidRPr="00960685">
        <w:rPr>
          <w:rFonts w:ascii="Arial" w:hAnsi="Arial" w:cs="Arial"/>
          <w:b/>
          <w:bCs/>
          <w:sz w:val="24"/>
          <w:szCs w:val="24"/>
        </w:rPr>
        <w:t xml:space="preserve">South West Counter- terrorism Team (SWCT) Tel </w:t>
      </w:r>
      <w:r w:rsidR="00A012BF" w:rsidRPr="00960685">
        <w:rPr>
          <w:rFonts w:ascii="Arial" w:hAnsi="Arial" w:cs="Arial"/>
          <w:b/>
          <w:bCs/>
          <w:sz w:val="24"/>
          <w:szCs w:val="24"/>
        </w:rPr>
        <w:t>01278 647466</w:t>
      </w:r>
      <w:r w:rsidRPr="00960685">
        <w:rPr>
          <w:rFonts w:ascii="Arial" w:hAnsi="Arial" w:cs="Arial"/>
          <w:sz w:val="24"/>
          <w:szCs w:val="24"/>
        </w:rPr>
        <w:t xml:space="preserve"> or </w:t>
      </w:r>
      <w:hyperlink r:id="rId48">
        <w:r w:rsidRPr="00960685">
          <w:rPr>
            <w:rStyle w:val="Hyperlink"/>
            <w:rFonts w:ascii="Arial" w:hAnsi="Arial" w:cs="Arial"/>
            <w:sz w:val="24"/>
            <w:szCs w:val="24"/>
          </w:rPr>
          <w:t>channelsw@avonandsomerset.pnn.police.uk</w:t>
        </w:r>
      </w:hyperlink>
    </w:p>
    <w:p w14:paraId="0858A713" w14:textId="77777777" w:rsidR="005D1748" w:rsidRPr="00960685" w:rsidRDefault="007A1C1F" w:rsidP="005D1748">
      <w:pPr>
        <w:spacing w:after="160"/>
        <w:jc w:val="both"/>
        <w:rPr>
          <w:rFonts w:ascii="Arial" w:hAnsi="Arial" w:cs="Arial"/>
          <w:sz w:val="24"/>
          <w:szCs w:val="24"/>
        </w:rPr>
      </w:pPr>
      <w:r w:rsidRPr="00960685">
        <w:rPr>
          <w:rFonts w:ascii="Arial" w:hAnsi="Arial" w:cs="Arial"/>
          <w:sz w:val="24"/>
          <w:szCs w:val="24"/>
        </w:rPr>
        <w:t>In respect of the Prevent Duty and in keeping with the ethos of the EYFS, I will promote British Values, which are: democracy,</w:t>
      </w:r>
      <w:r w:rsidRPr="00960685">
        <w:rPr>
          <w:rFonts w:ascii="Arial" w:eastAsia="Calibri" w:hAnsi="Arial" w:cs="Arial"/>
          <w:noProof/>
          <w:sz w:val="24"/>
          <w:szCs w:val="24"/>
        </w:rPr>
        <w:t xml:space="preserve"> </w:t>
      </w:r>
      <w:r w:rsidRPr="00960685">
        <w:rPr>
          <w:rFonts w:ascii="Arial" w:hAnsi="Arial" w:cs="Arial"/>
          <w:sz w:val="24"/>
          <w:szCs w:val="24"/>
        </w:rPr>
        <w:t>the rule of law, individual liberty, mutual respect, tolerance of those of different faiths and beliefs.</w:t>
      </w:r>
      <w:r w:rsidR="002E299C" w:rsidRPr="00960685">
        <w:rPr>
          <w:rFonts w:ascii="Arial" w:hAnsi="Arial" w:cs="Arial"/>
          <w:sz w:val="24"/>
          <w:szCs w:val="24"/>
        </w:rPr>
        <w:t xml:space="preserve"> </w:t>
      </w:r>
    </w:p>
    <w:p w14:paraId="0D065AAB" w14:textId="74F01ED1" w:rsidR="00164A98" w:rsidRPr="00960685" w:rsidRDefault="007A1C1F" w:rsidP="00164A98">
      <w:pPr>
        <w:spacing w:after="240"/>
        <w:jc w:val="both"/>
        <w:rPr>
          <w:rFonts w:ascii="Arial" w:hAnsi="Arial" w:cs="Arial"/>
          <w:sz w:val="24"/>
          <w:szCs w:val="24"/>
        </w:rPr>
      </w:pPr>
      <w:r w:rsidRPr="00960685">
        <w:rPr>
          <w:rFonts w:ascii="Arial" w:hAnsi="Arial" w:cs="Arial"/>
          <w:sz w:val="24"/>
          <w:szCs w:val="24"/>
        </w:rPr>
        <w:t xml:space="preserve">I will promote British Values in an age-appropriate way, ensuring that children: learn right from wrong; mix and share with other children; value other’s views; know about similarities and differences between themselves and others; and can question or challenge negative attitudes and stereotypes in others. </w:t>
      </w:r>
    </w:p>
    <w:p w14:paraId="28A3BD37" w14:textId="77777777" w:rsidR="00C91AAB" w:rsidRPr="00C91AAB" w:rsidRDefault="00C91AAB" w:rsidP="00C91AAB">
      <w:pPr>
        <w:jc w:val="both"/>
        <w:rPr>
          <w:rFonts w:ascii="Arial" w:hAnsi="Arial" w:cs="Arial"/>
          <w:b/>
          <w:sz w:val="24"/>
          <w:szCs w:val="24"/>
        </w:rPr>
      </w:pPr>
      <w:r w:rsidRPr="00C91AAB">
        <w:rPr>
          <w:rFonts w:ascii="Arial" w:hAnsi="Arial" w:cs="Arial"/>
          <w:b/>
          <w:sz w:val="24"/>
          <w:szCs w:val="24"/>
        </w:rPr>
        <w:t>Childminder assistants: suitability and induction</w:t>
      </w:r>
    </w:p>
    <w:p w14:paraId="2C9EB4E8" w14:textId="77777777" w:rsidR="00C91AAB" w:rsidRPr="00C91AAB" w:rsidRDefault="00C91AAB" w:rsidP="00C91AAB">
      <w:pPr>
        <w:jc w:val="both"/>
        <w:rPr>
          <w:rFonts w:ascii="Arial" w:hAnsi="Arial" w:cs="Arial"/>
          <w:bCs/>
          <w:sz w:val="24"/>
          <w:szCs w:val="24"/>
        </w:rPr>
      </w:pPr>
      <w:r w:rsidRPr="00C91AAB">
        <w:rPr>
          <w:rFonts w:ascii="Arial" w:hAnsi="Arial" w:cs="Arial"/>
          <w:bCs/>
          <w:sz w:val="24"/>
          <w:szCs w:val="24"/>
        </w:rPr>
        <w:t xml:space="preserve">If I work with an assistant, that assistant must have an Ofsted, Enhanced DBS. I must also inform Ofsted </w:t>
      </w:r>
      <w:hyperlink r:id="rId49" w:history="1">
        <w:r w:rsidRPr="00C91AAB">
          <w:rPr>
            <w:rStyle w:val="Hyperlink"/>
            <w:rFonts w:ascii="Arial" w:hAnsi="Arial" w:cs="Arial"/>
            <w:bCs/>
            <w:sz w:val="24"/>
            <w:szCs w:val="24"/>
          </w:rPr>
          <w:t>https://www.gov.uk/guidance/childminders-report-new-adults-in-the-home</w:t>
        </w:r>
      </w:hyperlink>
      <w:r w:rsidRPr="00C91AAB">
        <w:rPr>
          <w:rFonts w:ascii="Arial" w:hAnsi="Arial" w:cs="Arial"/>
          <w:bCs/>
          <w:sz w:val="24"/>
          <w:szCs w:val="24"/>
        </w:rPr>
        <w:t xml:space="preserve"> and receive ‘a letter of suitability’, following the DBS and Social Care check.</w:t>
      </w:r>
    </w:p>
    <w:p w14:paraId="5F8EFE86" w14:textId="77777777" w:rsidR="00C91AAB" w:rsidRPr="00C91AAB" w:rsidRDefault="00C91AAB" w:rsidP="00C91AAB">
      <w:pPr>
        <w:jc w:val="both"/>
        <w:rPr>
          <w:rFonts w:ascii="Arial" w:hAnsi="Arial" w:cs="Arial"/>
          <w:bCs/>
          <w:sz w:val="24"/>
          <w:szCs w:val="24"/>
        </w:rPr>
      </w:pPr>
      <w:r w:rsidRPr="00C91AAB">
        <w:rPr>
          <w:rFonts w:ascii="Arial" w:hAnsi="Arial" w:cs="Arial"/>
          <w:bCs/>
          <w:sz w:val="24"/>
          <w:szCs w:val="24"/>
        </w:rPr>
        <w:t xml:space="preserve">If I recruit an assistant/student placement who is not a member of my household, in addition to the Ofsted checks on suitability, </w:t>
      </w:r>
      <w:proofErr w:type="gramStart"/>
      <w:r w:rsidRPr="00C91AAB">
        <w:rPr>
          <w:rFonts w:ascii="Arial" w:hAnsi="Arial" w:cs="Arial"/>
          <w:bCs/>
          <w:sz w:val="24"/>
          <w:szCs w:val="24"/>
        </w:rPr>
        <w:t>I myself</w:t>
      </w:r>
      <w:proofErr w:type="gramEnd"/>
      <w:r w:rsidRPr="00C91AAB">
        <w:rPr>
          <w:rFonts w:ascii="Arial" w:hAnsi="Arial" w:cs="Arial"/>
          <w:bCs/>
          <w:sz w:val="24"/>
          <w:szCs w:val="24"/>
        </w:rPr>
        <w:t xml:space="preserve"> will also vet the assistant by gathering: references; the person’s right to work in the UK; employment history; record of qualification; information about health; and by noting the DBS outcome.</w:t>
      </w:r>
    </w:p>
    <w:p w14:paraId="0BC73725" w14:textId="77777777" w:rsidR="00C91AAB" w:rsidRPr="00C91AAB" w:rsidRDefault="00C91AAB" w:rsidP="00C91AAB">
      <w:pPr>
        <w:jc w:val="both"/>
        <w:rPr>
          <w:rFonts w:ascii="Arial" w:hAnsi="Arial" w:cs="Arial"/>
          <w:bCs/>
          <w:sz w:val="24"/>
          <w:szCs w:val="24"/>
        </w:rPr>
      </w:pPr>
      <w:r w:rsidRPr="00C91AAB">
        <w:rPr>
          <w:rFonts w:ascii="Arial" w:hAnsi="Arial" w:cs="Arial"/>
          <w:bCs/>
          <w:sz w:val="24"/>
          <w:szCs w:val="24"/>
        </w:rPr>
        <w:t xml:space="preserve">Before recruiting an assistant, I explain my responsibility </w:t>
      </w:r>
      <w:proofErr w:type="gramStart"/>
      <w:r w:rsidRPr="00C91AAB">
        <w:rPr>
          <w:rFonts w:ascii="Arial" w:hAnsi="Arial" w:cs="Arial"/>
          <w:bCs/>
          <w:sz w:val="24"/>
          <w:szCs w:val="24"/>
        </w:rPr>
        <w:t>with regard to</w:t>
      </w:r>
      <w:proofErr w:type="gramEnd"/>
      <w:r w:rsidRPr="00C91AAB">
        <w:rPr>
          <w:rFonts w:ascii="Arial" w:hAnsi="Arial" w:cs="Arial"/>
          <w:bCs/>
          <w:sz w:val="24"/>
          <w:szCs w:val="24"/>
        </w:rPr>
        <w:t xml:space="preserve"> ‘disqualification by association’ and ask the assistant to sign a self-declaration about not only their own suitability but </w:t>
      </w:r>
      <w:r w:rsidRPr="00C91AAB">
        <w:rPr>
          <w:rFonts w:ascii="Arial" w:hAnsi="Arial" w:cs="Arial"/>
          <w:bCs/>
          <w:sz w:val="24"/>
          <w:szCs w:val="24"/>
          <w:u w:val="single"/>
        </w:rPr>
        <w:t>also the suitability of anyone they live with</w:t>
      </w:r>
      <w:r w:rsidRPr="00C91AAB">
        <w:rPr>
          <w:rFonts w:ascii="Arial" w:hAnsi="Arial" w:cs="Arial"/>
          <w:bCs/>
          <w:sz w:val="24"/>
          <w:szCs w:val="24"/>
        </w:rPr>
        <w:t xml:space="preserve">. I should make it clear to assistants that they should inform me of any change in their circumstances </w:t>
      </w:r>
      <w:proofErr w:type="gramStart"/>
      <w:r w:rsidRPr="00C91AAB">
        <w:rPr>
          <w:rFonts w:ascii="Arial" w:hAnsi="Arial" w:cs="Arial"/>
          <w:bCs/>
          <w:sz w:val="24"/>
          <w:szCs w:val="24"/>
        </w:rPr>
        <w:t>with regard to</w:t>
      </w:r>
      <w:proofErr w:type="gramEnd"/>
      <w:r w:rsidRPr="00C91AAB">
        <w:rPr>
          <w:rFonts w:ascii="Arial" w:hAnsi="Arial" w:cs="Arial"/>
          <w:bCs/>
          <w:sz w:val="24"/>
          <w:szCs w:val="24"/>
        </w:rPr>
        <w:t xml:space="preserve"> convictions while they are working with me. </w:t>
      </w:r>
      <w:r w:rsidRPr="00C91AAB">
        <w:rPr>
          <w:rFonts w:ascii="Arial" w:hAnsi="Arial" w:cs="Arial"/>
          <w:bCs/>
          <w:i/>
          <w:sz w:val="24"/>
          <w:szCs w:val="24"/>
        </w:rPr>
        <w:t>The self-declaration form proforma can be found on the Bristol Early Years website in the childminders’ section.</w:t>
      </w:r>
    </w:p>
    <w:p w14:paraId="749B3F75" w14:textId="77777777" w:rsidR="00C91AAB" w:rsidRPr="00C91AAB" w:rsidRDefault="00C91AAB" w:rsidP="00C91AAB">
      <w:pPr>
        <w:jc w:val="both"/>
        <w:rPr>
          <w:rFonts w:ascii="Arial" w:hAnsi="Arial" w:cs="Arial"/>
          <w:bCs/>
          <w:sz w:val="24"/>
          <w:szCs w:val="24"/>
        </w:rPr>
      </w:pPr>
      <w:r w:rsidRPr="00C91AAB">
        <w:rPr>
          <w:rFonts w:ascii="Arial" w:hAnsi="Arial" w:cs="Arial"/>
          <w:bCs/>
          <w:sz w:val="24"/>
          <w:szCs w:val="24"/>
        </w:rPr>
        <w:t>When assistants start work, I have an induction process covering the policies and procedures of my setting, including a ‘staff behaviour policy/code of conduct’ which describes my expectations of the assistant with regard to: supervision of the assistant; confidentiality with regard to the minded children and their families and also to my own family; taking photographs of children; the use of mobile phones within my setting; electronic safety (</w:t>
      </w:r>
      <w:proofErr w:type="spellStart"/>
      <w:r w:rsidRPr="00C91AAB">
        <w:rPr>
          <w:rFonts w:ascii="Arial" w:hAnsi="Arial" w:cs="Arial"/>
          <w:bCs/>
          <w:sz w:val="24"/>
          <w:szCs w:val="24"/>
        </w:rPr>
        <w:t>esafety</w:t>
      </w:r>
      <w:proofErr w:type="spellEnd"/>
      <w:r w:rsidRPr="00C91AAB">
        <w:rPr>
          <w:rFonts w:ascii="Arial" w:hAnsi="Arial" w:cs="Arial"/>
          <w:bCs/>
          <w:sz w:val="24"/>
          <w:szCs w:val="24"/>
        </w:rPr>
        <w:t>) within my setting; and the appropriate use of social networking sites.</w:t>
      </w:r>
    </w:p>
    <w:p w14:paraId="02DE747A" w14:textId="77777777" w:rsidR="00C91AAB" w:rsidRPr="00C91AAB" w:rsidRDefault="00C91AAB" w:rsidP="00C91AAB">
      <w:pPr>
        <w:jc w:val="both"/>
        <w:rPr>
          <w:rFonts w:ascii="Arial" w:hAnsi="Arial" w:cs="Arial"/>
          <w:bCs/>
          <w:sz w:val="24"/>
          <w:szCs w:val="24"/>
        </w:rPr>
      </w:pPr>
      <w:r w:rsidRPr="00C91AAB">
        <w:rPr>
          <w:rFonts w:ascii="Arial" w:hAnsi="Arial" w:cs="Arial"/>
          <w:bCs/>
          <w:sz w:val="24"/>
          <w:szCs w:val="24"/>
        </w:rPr>
        <w:t xml:space="preserve">Low-level concerns. In accordance with </w:t>
      </w:r>
      <w:r w:rsidRPr="00C91AAB">
        <w:rPr>
          <w:rFonts w:ascii="Arial" w:hAnsi="Arial" w:cs="Arial"/>
          <w:bCs/>
          <w:i/>
          <w:iCs/>
          <w:sz w:val="24"/>
          <w:szCs w:val="24"/>
        </w:rPr>
        <w:t>Keeping Children in Safe in Education 2024</w:t>
      </w:r>
      <w:r w:rsidRPr="00C91AAB">
        <w:rPr>
          <w:rFonts w:ascii="Arial" w:hAnsi="Arial" w:cs="Arial"/>
          <w:bCs/>
          <w:sz w:val="24"/>
          <w:szCs w:val="24"/>
        </w:rPr>
        <w:t>, my Staff Behaviour Policy/Code of Conduct should include how I respond to low-level concerns about my staff/assistants. I record low-level concerns. I should identify inappropriate behaviour early and deal with it, to minimize the risk of abuse. I will be clear about professional boundaries and the values of my setting at the outset.</w:t>
      </w:r>
    </w:p>
    <w:p w14:paraId="2B27214C" w14:textId="77777777" w:rsidR="00C91AAB" w:rsidRPr="00C91AAB" w:rsidRDefault="00C91AAB" w:rsidP="00C91AAB">
      <w:pPr>
        <w:jc w:val="both"/>
        <w:rPr>
          <w:rFonts w:ascii="Arial" w:hAnsi="Arial" w:cs="Arial"/>
          <w:bCs/>
          <w:sz w:val="24"/>
          <w:szCs w:val="24"/>
        </w:rPr>
      </w:pPr>
      <w:r w:rsidRPr="00C91AAB">
        <w:rPr>
          <w:rFonts w:ascii="Arial" w:hAnsi="Arial" w:cs="Arial"/>
          <w:bCs/>
          <w:sz w:val="24"/>
          <w:szCs w:val="24"/>
        </w:rPr>
        <w:t xml:space="preserve">Low-level concerns are concerns which are below the harm threshold: not serious enough to refer to the LADO, but which cause unease or nagging doubt. A low-level concern does not mean that it is insignificant, for example, the use of inappropriate language; having favourites; humiliating a child, commenting about work on Facebook. I know I can contact the LADO for advice about </w:t>
      </w:r>
      <w:proofErr w:type="gramStart"/>
      <w:r w:rsidRPr="00C91AAB">
        <w:rPr>
          <w:rFonts w:ascii="Arial" w:hAnsi="Arial" w:cs="Arial"/>
          <w:bCs/>
          <w:sz w:val="24"/>
          <w:szCs w:val="24"/>
        </w:rPr>
        <w:t>whether or not</w:t>
      </w:r>
      <w:proofErr w:type="gramEnd"/>
      <w:r w:rsidRPr="00C91AAB">
        <w:rPr>
          <w:rFonts w:ascii="Arial" w:hAnsi="Arial" w:cs="Arial"/>
          <w:bCs/>
          <w:sz w:val="24"/>
          <w:szCs w:val="24"/>
        </w:rPr>
        <w:t xml:space="preserve"> a low-level concern meets the threshold to be reported to the LADO.</w:t>
      </w:r>
    </w:p>
    <w:p w14:paraId="17352433" w14:textId="77777777" w:rsidR="00C91AAB" w:rsidRPr="00C91AAB" w:rsidRDefault="00C91AAB" w:rsidP="00C91AAB">
      <w:pPr>
        <w:jc w:val="both"/>
        <w:rPr>
          <w:rFonts w:ascii="Arial" w:hAnsi="Arial" w:cs="Arial"/>
          <w:bCs/>
          <w:sz w:val="24"/>
          <w:szCs w:val="24"/>
        </w:rPr>
      </w:pPr>
      <w:r w:rsidRPr="00C91AAB">
        <w:rPr>
          <w:rFonts w:ascii="Arial" w:hAnsi="Arial" w:cs="Arial"/>
          <w:bCs/>
          <w:sz w:val="24"/>
          <w:szCs w:val="24"/>
        </w:rPr>
        <w:t>If I suspected that a minded child in my setting (or indeed any child) had been abused by an assistant, I should inform the LADO (see telephone number at the end of this policy)</w:t>
      </w:r>
    </w:p>
    <w:p w14:paraId="6CBA7CDC" w14:textId="77777777" w:rsidR="00C91AAB" w:rsidRPr="00C91AAB" w:rsidRDefault="00C91AAB" w:rsidP="00C91AAB">
      <w:pPr>
        <w:jc w:val="both"/>
        <w:rPr>
          <w:rFonts w:ascii="Arial" w:hAnsi="Arial" w:cs="Arial"/>
          <w:b/>
          <w:sz w:val="24"/>
          <w:szCs w:val="24"/>
        </w:rPr>
      </w:pPr>
      <w:r w:rsidRPr="00C91AAB">
        <w:rPr>
          <w:rFonts w:ascii="Arial" w:hAnsi="Arial" w:cs="Arial"/>
          <w:b/>
          <w:sz w:val="24"/>
          <w:szCs w:val="24"/>
        </w:rPr>
        <w:lastRenderedPageBreak/>
        <w:t xml:space="preserve">My DSL responsibility to assistants </w:t>
      </w:r>
    </w:p>
    <w:p w14:paraId="4954F6F0" w14:textId="77777777" w:rsidR="00C91AAB" w:rsidRPr="00C91AAB" w:rsidRDefault="00C91AAB" w:rsidP="00C91AAB">
      <w:pPr>
        <w:jc w:val="both"/>
        <w:rPr>
          <w:rFonts w:ascii="Arial" w:hAnsi="Arial" w:cs="Arial"/>
          <w:bCs/>
          <w:sz w:val="24"/>
          <w:szCs w:val="24"/>
        </w:rPr>
      </w:pPr>
      <w:r w:rsidRPr="00C91AAB">
        <w:rPr>
          <w:rFonts w:ascii="Arial" w:hAnsi="Arial" w:cs="Arial"/>
          <w:bCs/>
          <w:sz w:val="24"/>
          <w:szCs w:val="24"/>
        </w:rPr>
        <w:t>I understand that I have the lead responsibility for safeguarding within my childminding setting. When working with any assistant (including family members) I must ensure that they have an up-to-date knowledge of safeguarding issues and understand the procedure to be followed in the event of any concern being raised. I understand that I should provide supervision to my assistant, ensuring that there is opportunity to raise any issues or concerns about children’s well-being.</w:t>
      </w:r>
    </w:p>
    <w:p w14:paraId="5B922822" w14:textId="77777777" w:rsidR="00C91AAB" w:rsidRPr="00C91AAB" w:rsidRDefault="00C91AAB" w:rsidP="00C91AAB">
      <w:pPr>
        <w:jc w:val="both"/>
        <w:rPr>
          <w:rFonts w:ascii="Arial" w:hAnsi="Arial" w:cs="Arial"/>
          <w:b/>
          <w:sz w:val="24"/>
          <w:szCs w:val="24"/>
        </w:rPr>
      </w:pPr>
      <w:r w:rsidRPr="00C91AAB">
        <w:rPr>
          <w:rFonts w:ascii="Arial" w:hAnsi="Arial" w:cs="Arial"/>
          <w:b/>
          <w:sz w:val="24"/>
          <w:szCs w:val="24"/>
        </w:rPr>
        <w:t>Assistants and whistleblowing</w:t>
      </w:r>
    </w:p>
    <w:p w14:paraId="111A7D1E" w14:textId="77777777" w:rsidR="00C91AAB" w:rsidRPr="00C91AAB" w:rsidRDefault="00C91AAB" w:rsidP="00C91AAB">
      <w:pPr>
        <w:jc w:val="both"/>
        <w:rPr>
          <w:rFonts w:ascii="Arial" w:hAnsi="Arial" w:cs="Arial"/>
          <w:bCs/>
          <w:sz w:val="24"/>
          <w:szCs w:val="24"/>
        </w:rPr>
      </w:pPr>
      <w:r w:rsidRPr="00C91AAB">
        <w:rPr>
          <w:rFonts w:ascii="Arial" w:hAnsi="Arial" w:cs="Arial"/>
          <w:bCs/>
          <w:sz w:val="24"/>
          <w:szCs w:val="24"/>
        </w:rPr>
        <w:t xml:space="preserve">At induction I make it clear to my assistant that they can bring their concerns or grievances to me in the first instance (an assistant can use the ACAS helpline </w:t>
      </w:r>
      <w:hyperlink r:id="rId50" w:history="1">
        <w:r w:rsidRPr="00C91AAB">
          <w:rPr>
            <w:rStyle w:val="Hyperlink"/>
            <w:rFonts w:ascii="Arial" w:hAnsi="Arial" w:cs="Arial"/>
            <w:bCs/>
            <w:sz w:val="24"/>
            <w:szCs w:val="24"/>
          </w:rPr>
          <w:t>https://www.acas.org.uk</w:t>
        </w:r>
      </w:hyperlink>
      <w:r w:rsidRPr="00C91AAB">
        <w:rPr>
          <w:rFonts w:ascii="Arial" w:hAnsi="Arial" w:cs="Arial"/>
          <w:bCs/>
          <w:sz w:val="24"/>
          <w:szCs w:val="24"/>
          <w:u w:val="single"/>
        </w:rPr>
        <w:t xml:space="preserve"> </w:t>
      </w:r>
      <w:r w:rsidRPr="00C91AAB">
        <w:rPr>
          <w:rFonts w:ascii="Arial" w:hAnsi="Arial" w:cs="Arial"/>
          <w:bCs/>
          <w:sz w:val="24"/>
          <w:szCs w:val="24"/>
        </w:rPr>
        <w:t xml:space="preserve">for grievances about employment conditions), but if the assistant had a serious concern about the quality of early years practice within my setting they should know that they can phone the Ofsted CIE line Tel: </w:t>
      </w:r>
      <w:r w:rsidRPr="00C91AAB">
        <w:rPr>
          <w:rFonts w:ascii="Arial" w:hAnsi="Arial" w:cs="Arial"/>
          <w:bCs/>
          <w:sz w:val="24"/>
          <w:szCs w:val="24"/>
          <w:lang w:val="en"/>
        </w:rPr>
        <w:t>0300 123 4666 or email their concern to</w:t>
      </w:r>
      <w:r w:rsidRPr="00C91AAB">
        <w:rPr>
          <w:rFonts w:ascii="Arial" w:hAnsi="Arial" w:cs="Arial"/>
          <w:bCs/>
          <w:sz w:val="24"/>
          <w:szCs w:val="24"/>
        </w:rPr>
        <w:t xml:space="preserve"> </w:t>
      </w:r>
      <w:hyperlink r:id="rId51" w:history="1">
        <w:r w:rsidRPr="00C91AAB">
          <w:rPr>
            <w:rStyle w:val="Hyperlink"/>
            <w:rFonts w:ascii="Arial" w:hAnsi="Arial" w:cs="Arial"/>
            <w:bCs/>
            <w:sz w:val="24"/>
            <w:szCs w:val="24"/>
          </w:rPr>
          <w:t>enquiries@ofsted.gov.uk</w:t>
        </w:r>
      </w:hyperlink>
      <w:r w:rsidRPr="00C91AAB">
        <w:rPr>
          <w:rFonts w:ascii="Arial" w:hAnsi="Arial" w:cs="Arial"/>
          <w:bCs/>
          <w:sz w:val="24"/>
          <w:szCs w:val="24"/>
        </w:rPr>
        <w:t xml:space="preserve"> </w:t>
      </w:r>
    </w:p>
    <w:p w14:paraId="403E966E" w14:textId="77777777" w:rsidR="00C91AAB" w:rsidRPr="00C91AAB" w:rsidRDefault="00C91AAB" w:rsidP="00C91AAB">
      <w:pPr>
        <w:jc w:val="both"/>
        <w:rPr>
          <w:rFonts w:ascii="Arial" w:hAnsi="Arial" w:cs="Arial"/>
          <w:bCs/>
          <w:sz w:val="24"/>
          <w:szCs w:val="24"/>
        </w:rPr>
      </w:pPr>
      <w:r w:rsidRPr="00C91AAB">
        <w:rPr>
          <w:rFonts w:ascii="Arial" w:hAnsi="Arial" w:cs="Arial"/>
          <w:bCs/>
          <w:sz w:val="24"/>
          <w:szCs w:val="24"/>
        </w:rPr>
        <w:t xml:space="preserve">If an assistant ever thought that I (the childminder) was being abusive to a child, they should phone the LADO (refer to the allegation section within this policy). It depends on the threshold of the concern whether Ofsted or the LADO is contacted: if an assistant was unsure as to </w:t>
      </w:r>
      <w:proofErr w:type="gramStart"/>
      <w:r w:rsidRPr="00C91AAB">
        <w:rPr>
          <w:rFonts w:ascii="Arial" w:hAnsi="Arial" w:cs="Arial"/>
          <w:bCs/>
          <w:sz w:val="24"/>
          <w:szCs w:val="24"/>
        </w:rPr>
        <w:t>whether or not</w:t>
      </w:r>
      <w:proofErr w:type="gramEnd"/>
      <w:r w:rsidRPr="00C91AAB">
        <w:rPr>
          <w:rFonts w:ascii="Arial" w:hAnsi="Arial" w:cs="Arial"/>
          <w:bCs/>
          <w:sz w:val="24"/>
          <w:szCs w:val="24"/>
        </w:rPr>
        <w:t xml:space="preserve"> their concern met the threshold for the LADO, in other words, whether or not it was an ‘allegation’, then the assistant can consult with the LADO about this.</w:t>
      </w:r>
    </w:p>
    <w:p w14:paraId="3C1DCC15" w14:textId="77777777" w:rsidR="00C91AAB" w:rsidRPr="00C91AAB" w:rsidRDefault="00C91AAB" w:rsidP="00C91AAB">
      <w:pPr>
        <w:jc w:val="both"/>
        <w:rPr>
          <w:rFonts w:ascii="Arial" w:hAnsi="Arial" w:cs="Arial"/>
          <w:bCs/>
          <w:sz w:val="24"/>
          <w:szCs w:val="24"/>
        </w:rPr>
      </w:pPr>
      <w:r w:rsidRPr="00C91AAB">
        <w:rPr>
          <w:rFonts w:ascii="Arial" w:hAnsi="Arial" w:cs="Arial"/>
          <w:bCs/>
          <w:i/>
          <w:sz w:val="24"/>
          <w:szCs w:val="24"/>
        </w:rPr>
        <w:t xml:space="preserve">Childminders with assistants can consider having a separate Staff Behaviour/Code of Conduct Policy that is separate to this Child Protection/Safeguarding Policy. </w:t>
      </w:r>
    </w:p>
    <w:p w14:paraId="5E2B1E77" w14:textId="77777777" w:rsidR="00C91AAB" w:rsidRPr="00C91AAB" w:rsidRDefault="00C91AAB" w:rsidP="00C91AAB">
      <w:pPr>
        <w:jc w:val="both"/>
        <w:rPr>
          <w:rFonts w:ascii="Arial" w:hAnsi="Arial" w:cs="Arial"/>
          <w:bCs/>
          <w:i/>
          <w:sz w:val="24"/>
          <w:szCs w:val="24"/>
        </w:rPr>
      </w:pPr>
      <w:r w:rsidRPr="00C91AAB">
        <w:rPr>
          <w:rFonts w:ascii="Arial" w:hAnsi="Arial" w:cs="Arial"/>
          <w:bCs/>
          <w:i/>
          <w:sz w:val="24"/>
          <w:szCs w:val="24"/>
        </w:rPr>
        <w:t>Childminders can take advice on matters of employment from ACAS, and should there be any need for disciplinary procedures, can use the ACAS helpline</w:t>
      </w:r>
      <w:r w:rsidRPr="00C91AAB">
        <w:rPr>
          <w:rFonts w:ascii="Arial" w:hAnsi="Arial" w:cs="Arial"/>
          <w:bCs/>
          <w:sz w:val="24"/>
          <w:szCs w:val="24"/>
        </w:rPr>
        <w:t xml:space="preserve"> </w:t>
      </w:r>
      <w:hyperlink r:id="rId52" w:history="1">
        <w:r w:rsidRPr="00C91AAB">
          <w:rPr>
            <w:rStyle w:val="Hyperlink"/>
            <w:rFonts w:ascii="Arial" w:hAnsi="Arial" w:cs="Arial"/>
            <w:bCs/>
            <w:sz w:val="24"/>
            <w:szCs w:val="24"/>
          </w:rPr>
          <w:t>https://www.acas.org.uk/contact</w:t>
        </w:r>
      </w:hyperlink>
    </w:p>
    <w:p w14:paraId="3883A5B4" w14:textId="25058643" w:rsidR="00C91AAB" w:rsidRPr="00C91AAB" w:rsidRDefault="00C91AAB" w:rsidP="005D1748">
      <w:pPr>
        <w:jc w:val="both"/>
        <w:rPr>
          <w:rFonts w:ascii="Arial" w:hAnsi="Arial" w:cs="Arial"/>
          <w:bCs/>
          <w:i/>
          <w:sz w:val="24"/>
          <w:szCs w:val="24"/>
        </w:rPr>
      </w:pPr>
      <w:r w:rsidRPr="00C91AAB">
        <w:rPr>
          <w:rFonts w:ascii="Arial" w:hAnsi="Arial" w:cs="Arial"/>
          <w:bCs/>
          <w:i/>
          <w:sz w:val="24"/>
          <w:szCs w:val="24"/>
        </w:rPr>
        <w:t>It is good practice to get an assistant to sign a Confidentiality Agreement. You can find a template for this in the childminders’ section of the Bristol Early Years website.</w:t>
      </w:r>
    </w:p>
    <w:p w14:paraId="42023419" w14:textId="77777777" w:rsidR="00FE5A14" w:rsidRPr="00960685" w:rsidRDefault="00FE5A14" w:rsidP="005D1748">
      <w:pPr>
        <w:jc w:val="both"/>
        <w:rPr>
          <w:rFonts w:ascii="Arial" w:hAnsi="Arial" w:cs="Arial"/>
          <w:b/>
          <w:bCs/>
          <w:i/>
          <w:iCs/>
          <w:sz w:val="24"/>
          <w:szCs w:val="24"/>
        </w:rPr>
      </w:pPr>
      <w:r w:rsidRPr="00960685">
        <w:rPr>
          <w:rFonts w:ascii="Arial" w:hAnsi="Arial" w:cs="Arial"/>
          <w:b/>
          <w:bCs/>
          <w:i/>
          <w:iCs/>
          <w:sz w:val="24"/>
          <w:szCs w:val="24"/>
        </w:rPr>
        <w:t>Advice about whistle-blowing childminder-colleagues</w:t>
      </w:r>
    </w:p>
    <w:p w14:paraId="77CB0378" w14:textId="13F33415" w:rsidR="00FE5A14" w:rsidRPr="00960685" w:rsidRDefault="00FE5A14" w:rsidP="006F526F">
      <w:pPr>
        <w:spacing w:after="160"/>
        <w:jc w:val="both"/>
        <w:rPr>
          <w:rFonts w:ascii="Arial" w:hAnsi="Arial" w:cs="Arial"/>
          <w:i/>
          <w:iCs/>
          <w:sz w:val="24"/>
          <w:szCs w:val="24"/>
        </w:rPr>
      </w:pPr>
      <w:r w:rsidRPr="00960685">
        <w:rPr>
          <w:rFonts w:ascii="Arial" w:hAnsi="Arial" w:cs="Arial"/>
          <w:i/>
          <w:iCs/>
          <w:sz w:val="24"/>
          <w:szCs w:val="24"/>
        </w:rPr>
        <w:t>From time-to-time childminders may be uncomfortable about the quality of care provided by a colleague-childminder. It is best for childminders to be professional and upfront with each other and to try and support the development of good practice through discussion. Childminding Support Workers and Lead Teachers have a ‘support and challenge’ function, but if they have not witnessed an actual incident there are issues of confidentiality, so it tends to be better that the childminder talks directly to their colleague-childminder.</w:t>
      </w:r>
      <w:r w:rsidR="006F526F" w:rsidRPr="00960685">
        <w:rPr>
          <w:rFonts w:ascii="Arial" w:hAnsi="Arial" w:cs="Arial"/>
          <w:i/>
          <w:iCs/>
          <w:sz w:val="24"/>
          <w:szCs w:val="24"/>
        </w:rPr>
        <w:t xml:space="preserve"> </w:t>
      </w:r>
      <w:r w:rsidR="00AA598A" w:rsidRPr="00960685">
        <w:rPr>
          <w:rFonts w:ascii="Arial" w:hAnsi="Arial" w:cs="Arial"/>
          <w:i/>
          <w:iCs/>
          <w:sz w:val="24"/>
          <w:szCs w:val="24"/>
        </w:rPr>
        <w:t>If a childminder is concerned about</w:t>
      </w:r>
      <w:r w:rsidRPr="00960685">
        <w:rPr>
          <w:rFonts w:ascii="Arial" w:hAnsi="Arial" w:cs="Arial"/>
          <w:i/>
          <w:iCs/>
          <w:sz w:val="24"/>
          <w:szCs w:val="24"/>
        </w:rPr>
        <w:t xml:space="preserve"> harm or potential harm, whistleblowing is necessary to ensure the well-being of a child or children. The CIE Ofsted line Tel: 0300 123 4666 or </w:t>
      </w:r>
      <w:hyperlink r:id="rId53" w:history="1">
        <w:r w:rsidRPr="00960685">
          <w:rPr>
            <w:rStyle w:val="Hyperlink"/>
            <w:rFonts w:ascii="Arial" w:hAnsi="Arial" w:cs="Arial"/>
            <w:i/>
            <w:iCs/>
            <w:color w:val="auto"/>
            <w:sz w:val="24"/>
            <w:szCs w:val="24"/>
          </w:rPr>
          <w:t>enquiries@ofsted.gov.uk</w:t>
        </w:r>
      </w:hyperlink>
      <w:r w:rsidRPr="00960685">
        <w:rPr>
          <w:rFonts w:ascii="Arial" w:hAnsi="Arial" w:cs="Arial"/>
          <w:i/>
          <w:iCs/>
          <w:sz w:val="24"/>
          <w:szCs w:val="24"/>
        </w:rPr>
        <w:t xml:space="preserve">  can be used to report serous concerns about childcare practice.</w:t>
      </w:r>
    </w:p>
    <w:p w14:paraId="425115DE" w14:textId="77777777" w:rsidR="00FE5A14" w:rsidRPr="00960685" w:rsidRDefault="00FE5A14" w:rsidP="005D1748">
      <w:pPr>
        <w:jc w:val="both"/>
        <w:rPr>
          <w:rFonts w:ascii="Arial" w:hAnsi="Arial" w:cs="Arial"/>
          <w:i/>
          <w:iCs/>
          <w:sz w:val="24"/>
          <w:szCs w:val="24"/>
        </w:rPr>
      </w:pPr>
    </w:p>
    <w:p w14:paraId="3BC0C87B" w14:textId="164E3530" w:rsidR="00A163B7" w:rsidRPr="00960685" w:rsidRDefault="00FE5A14" w:rsidP="005D1748">
      <w:pPr>
        <w:jc w:val="both"/>
        <w:rPr>
          <w:rFonts w:ascii="Arial" w:hAnsi="Arial" w:cs="Arial"/>
          <w:sz w:val="24"/>
          <w:szCs w:val="24"/>
        </w:rPr>
      </w:pPr>
      <w:r w:rsidRPr="00960685">
        <w:rPr>
          <w:rFonts w:ascii="Arial" w:hAnsi="Arial" w:cs="Arial"/>
          <w:i/>
          <w:iCs/>
          <w:sz w:val="24"/>
          <w:szCs w:val="24"/>
        </w:rPr>
        <w:t xml:space="preserve">At the level of harm or potential harm, concerns should be reported to the LADO. If in doubt about what would constitute an allegation of abuse, </w:t>
      </w:r>
      <w:r w:rsidR="00211F14" w:rsidRPr="00960685">
        <w:rPr>
          <w:rFonts w:ascii="Arial" w:hAnsi="Arial" w:cs="Arial"/>
          <w:i/>
          <w:iCs/>
          <w:sz w:val="24"/>
          <w:szCs w:val="24"/>
        </w:rPr>
        <w:t xml:space="preserve">refer to the allegations section within this policy or </w:t>
      </w:r>
      <w:r w:rsidRPr="00960685">
        <w:rPr>
          <w:rFonts w:ascii="Arial" w:hAnsi="Arial" w:cs="Arial"/>
          <w:i/>
          <w:iCs/>
          <w:sz w:val="24"/>
          <w:szCs w:val="24"/>
        </w:rPr>
        <w:t>contact the LADO for advice</w:t>
      </w:r>
      <w:r w:rsidR="00211F14" w:rsidRPr="00960685">
        <w:rPr>
          <w:rFonts w:ascii="Arial" w:hAnsi="Arial" w:cs="Arial"/>
          <w:i/>
          <w:iCs/>
          <w:sz w:val="24"/>
          <w:szCs w:val="24"/>
        </w:rPr>
        <w:t xml:space="preserve">. </w:t>
      </w:r>
    </w:p>
    <w:p w14:paraId="4B23A0E3" w14:textId="77777777" w:rsidR="00B67C12" w:rsidRPr="00960685" w:rsidRDefault="00B67C12">
      <w:pPr>
        <w:rPr>
          <w:rFonts w:ascii="Arial" w:hAnsi="Arial" w:cs="Arial"/>
          <w:sz w:val="24"/>
          <w:szCs w:val="24"/>
        </w:rPr>
      </w:pPr>
    </w:p>
    <w:sectPr w:rsidR="00B67C12" w:rsidRPr="00960685" w:rsidSect="00E40986">
      <w:footerReference w:type="default" r:id="rId5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A1C51" w14:textId="77777777" w:rsidR="00977357" w:rsidRDefault="00977357">
      <w:r>
        <w:separator/>
      </w:r>
    </w:p>
  </w:endnote>
  <w:endnote w:type="continuationSeparator" w:id="0">
    <w:p w14:paraId="680A0120" w14:textId="77777777" w:rsidR="00977357" w:rsidRDefault="00977357">
      <w:r>
        <w:continuationSeparator/>
      </w:r>
    </w:p>
  </w:endnote>
  <w:endnote w:type="continuationNotice" w:id="1">
    <w:p w14:paraId="656E896B" w14:textId="77777777" w:rsidR="00977357" w:rsidRDefault="009773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8768542"/>
      <w:docPartObj>
        <w:docPartGallery w:val="Page Numbers (Bottom of Page)"/>
        <w:docPartUnique/>
      </w:docPartObj>
    </w:sdtPr>
    <w:sdtEndPr>
      <w:rPr>
        <w:noProof/>
      </w:rPr>
    </w:sdtEndPr>
    <w:sdtContent>
      <w:p w14:paraId="1D4E9120" w14:textId="5C01ACC1" w:rsidR="00E26A7F" w:rsidRDefault="00E26A7F">
        <w:pPr>
          <w:pStyle w:val="Footer"/>
        </w:pPr>
        <w:r>
          <w:fldChar w:fldCharType="begin"/>
        </w:r>
        <w:r>
          <w:instrText xml:space="preserve"> PAGE   \* MERGEFORMAT </w:instrText>
        </w:r>
        <w:r>
          <w:fldChar w:fldCharType="separate"/>
        </w:r>
        <w:r>
          <w:rPr>
            <w:noProof/>
          </w:rPr>
          <w:t>2</w:t>
        </w:r>
        <w:r>
          <w:rPr>
            <w:noProof/>
          </w:rPr>
          <w:fldChar w:fldCharType="end"/>
        </w:r>
      </w:p>
    </w:sdtContent>
  </w:sdt>
  <w:p w14:paraId="0BE8954B" w14:textId="77777777" w:rsidR="00E26A7F" w:rsidRDefault="00E26A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13657" w14:textId="77777777" w:rsidR="00977357" w:rsidRDefault="00977357">
      <w:r>
        <w:separator/>
      </w:r>
    </w:p>
  </w:footnote>
  <w:footnote w:type="continuationSeparator" w:id="0">
    <w:p w14:paraId="3BB38D07" w14:textId="77777777" w:rsidR="00977357" w:rsidRDefault="00977357">
      <w:r>
        <w:continuationSeparator/>
      </w:r>
    </w:p>
  </w:footnote>
  <w:footnote w:type="continuationNotice" w:id="1">
    <w:p w14:paraId="1EEC2078" w14:textId="77777777" w:rsidR="00977357" w:rsidRDefault="0097735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CFF885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935B2B"/>
    <w:multiLevelType w:val="hybridMultilevel"/>
    <w:tmpl w:val="29A8635A"/>
    <w:lvl w:ilvl="0" w:tplc="4E9632EE">
      <w:start w:val="1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500C3A"/>
    <w:multiLevelType w:val="hybridMultilevel"/>
    <w:tmpl w:val="74A8E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8DD314E"/>
    <w:multiLevelType w:val="hybridMultilevel"/>
    <w:tmpl w:val="535C6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C833C1E"/>
    <w:multiLevelType w:val="hybridMultilevel"/>
    <w:tmpl w:val="0F50F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86053EB"/>
    <w:multiLevelType w:val="multilevel"/>
    <w:tmpl w:val="4B98627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 w15:restartNumberingAfterBreak="0">
    <w:nsid w:val="5D7B7F93"/>
    <w:multiLevelType w:val="hybridMultilevel"/>
    <w:tmpl w:val="F1B08AA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7" w15:restartNumberingAfterBreak="0">
    <w:nsid w:val="5E2577B0"/>
    <w:multiLevelType w:val="hybridMultilevel"/>
    <w:tmpl w:val="B538D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29374B4"/>
    <w:multiLevelType w:val="hybridMultilevel"/>
    <w:tmpl w:val="CB262F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A07524F"/>
    <w:multiLevelType w:val="multilevel"/>
    <w:tmpl w:val="D2942B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6322BFB"/>
    <w:multiLevelType w:val="multilevel"/>
    <w:tmpl w:val="E9865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BCF75D5"/>
    <w:multiLevelType w:val="hybridMultilevel"/>
    <w:tmpl w:val="D2B871EE"/>
    <w:lvl w:ilvl="0" w:tplc="76ECA7E0">
      <w:start w:val="14"/>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15142085">
    <w:abstractNumId w:val="5"/>
  </w:num>
  <w:num w:numId="2" w16cid:durableId="1115634491">
    <w:abstractNumId w:val="11"/>
  </w:num>
  <w:num w:numId="3" w16cid:durableId="164709047">
    <w:abstractNumId w:val="1"/>
  </w:num>
  <w:num w:numId="4" w16cid:durableId="1597009716">
    <w:abstractNumId w:val="3"/>
  </w:num>
  <w:num w:numId="5" w16cid:durableId="1783377403">
    <w:abstractNumId w:val="9"/>
  </w:num>
  <w:num w:numId="6" w16cid:durableId="1663661726">
    <w:abstractNumId w:val="10"/>
  </w:num>
  <w:num w:numId="7" w16cid:durableId="560798588">
    <w:abstractNumId w:val="2"/>
  </w:num>
  <w:num w:numId="8" w16cid:durableId="2126656812">
    <w:abstractNumId w:val="6"/>
  </w:num>
  <w:num w:numId="9" w16cid:durableId="1835610464">
    <w:abstractNumId w:val="4"/>
  </w:num>
  <w:num w:numId="10" w16cid:durableId="1347975871">
    <w:abstractNumId w:val="0"/>
  </w:num>
  <w:num w:numId="11" w16cid:durableId="1073233836">
    <w:abstractNumId w:val="8"/>
  </w:num>
  <w:num w:numId="12" w16cid:durableId="1727647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353"/>
    <w:rsid w:val="0000048F"/>
    <w:rsid w:val="0000149A"/>
    <w:rsid w:val="00001B29"/>
    <w:rsid w:val="000022DB"/>
    <w:rsid w:val="00003319"/>
    <w:rsid w:val="00004110"/>
    <w:rsid w:val="00004FE2"/>
    <w:rsid w:val="00006EDF"/>
    <w:rsid w:val="00012D9E"/>
    <w:rsid w:val="00012EC3"/>
    <w:rsid w:val="00014973"/>
    <w:rsid w:val="00015045"/>
    <w:rsid w:val="000162B9"/>
    <w:rsid w:val="00016542"/>
    <w:rsid w:val="00022AF2"/>
    <w:rsid w:val="000257DE"/>
    <w:rsid w:val="00030258"/>
    <w:rsid w:val="000317B3"/>
    <w:rsid w:val="00032CB2"/>
    <w:rsid w:val="00044D42"/>
    <w:rsid w:val="00045651"/>
    <w:rsid w:val="0004599B"/>
    <w:rsid w:val="0004759F"/>
    <w:rsid w:val="0005091D"/>
    <w:rsid w:val="00055836"/>
    <w:rsid w:val="00060168"/>
    <w:rsid w:val="000617CB"/>
    <w:rsid w:val="00062D6B"/>
    <w:rsid w:val="00070560"/>
    <w:rsid w:val="000710B0"/>
    <w:rsid w:val="000732F8"/>
    <w:rsid w:val="000746E1"/>
    <w:rsid w:val="00077149"/>
    <w:rsid w:val="000804EA"/>
    <w:rsid w:val="00081AD5"/>
    <w:rsid w:val="00082305"/>
    <w:rsid w:val="00083057"/>
    <w:rsid w:val="00083069"/>
    <w:rsid w:val="00090AE6"/>
    <w:rsid w:val="0009192F"/>
    <w:rsid w:val="00092423"/>
    <w:rsid w:val="00093F04"/>
    <w:rsid w:val="00094CD8"/>
    <w:rsid w:val="0009602F"/>
    <w:rsid w:val="0009644E"/>
    <w:rsid w:val="00097552"/>
    <w:rsid w:val="000A2F24"/>
    <w:rsid w:val="000A5181"/>
    <w:rsid w:val="000A73B8"/>
    <w:rsid w:val="000B34E2"/>
    <w:rsid w:val="000B7F3E"/>
    <w:rsid w:val="000C6FDF"/>
    <w:rsid w:val="000D082B"/>
    <w:rsid w:val="000D0BA7"/>
    <w:rsid w:val="000D24C7"/>
    <w:rsid w:val="000D58CF"/>
    <w:rsid w:val="000D7EA6"/>
    <w:rsid w:val="000E7D49"/>
    <w:rsid w:val="000F0C49"/>
    <w:rsid w:val="000F119E"/>
    <w:rsid w:val="000F6239"/>
    <w:rsid w:val="001021AA"/>
    <w:rsid w:val="0010788F"/>
    <w:rsid w:val="0012011E"/>
    <w:rsid w:val="00121B31"/>
    <w:rsid w:val="0012271E"/>
    <w:rsid w:val="00133463"/>
    <w:rsid w:val="0013503D"/>
    <w:rsid w:val="001350FD"/>
    <w:rsid w:val="00135276"/>
    <w:rsid w:val="00140F11"/>
    <w:rsid w:val="00141BAB"/>
    <w:rsid w:val="00142C63"/>
    <w:rsid w:val="00142E7B"/>
    <w:rsid w:val="00144175"/>
    <w:rsid w:val="00144DC8"/>
    <w:rsid w:val="00146EF6"/>
    <w:rsid w:val="00155923"/>
    <w:rsid w:val="00157C60"/>
    <w:rsid w:val="00163ABA"/>
    <w:rsid w:val="00164A98"/>
    <w:rsid w:val="00170220"/>
    <w:rsid w:val="0017093E"/>
    <w:rsid w:val="0018337A"/>
    <w:rsid w:val="001843F0"/>
    <w:rsid w:val="00187E04"/>
    <w:rsid w:val="001926AF"/>
    <w:rsid w:val="001941A1"/>
    <w:rsid w:val="00195934"/>
    <w:rsid w:val="001A1F63"/>
    <w:rsid w:val="001A24B1"/>
    <w:rsid w:val="001A58F7"/>
    <w:rsid w:val="001A6F5D"/>
    <w:rsid w:val="001B013F"/>
    <w:rsid w:val="001B1192"/>
    <w:rsid w:val="001B66CF"/>
    <w:rsid w:val="001C5A4B"/>
    <w:rsid w:val="001D0562"/>
    <w:rsid w:val="001D07BB"/>
    <w:rsid w:val="001D38E9"/>
    <w:rsid w:val="001D3D0C"/>
    <w:rsid w:val="001D555F"/>
    <w:rsid w:val="001F0090"/>
    <w:rsid w:val="001F4906"/>
    <w:rsid w:val="001F6AB1"/>
    <w:rsid w:val="001F78D9"/>
    <w:rsid w:val="001F7F9E"/>
    <w:rsid w:val="002001B8"/>
    <w:rsid w:val="00201631"/>
    <w:rsid w:val="00203BCE"/>
    <w:rsid w:val="00211C86"/>
    <w:rsid w:val="00211F14"/>
    <w:rsid w:val="00214FDD"/>
    <w:rsid w:val="0022489B"/>
    <w:rsid w:val="00226492"/>
    <w:rsid w:val="00226B13"/>
    <w:rsid w:val="00226CB9"/>
    <w:rsid w:val="002277B7"/>
    <w:rsid w:val="002441C5"/>
    <w:rsid w:val="0025105A"/>
    <w:rsid w:val="0025459B"/>
    <w:rsid w:val="00256AB2"/>
    <w:rsid w:val="00261D86"/>
    <w:rsid w:val="0026467C"/>
    <w:rsid w:val="002660AE"/>
    <w:rsid w:val="00271375"/>
    <w:rsid w:val="002769DE"/>
    <w:rsid w:val="00284F83"/>
    <w:rsid w:val="00285936"/>
    <w:rsid w:val="0028645B"/>
    <w:rsid w:val="0028661B"/>
    <w:rsid w:val="00293B96"/>
    <w:rsid w:val="0029736E"/>
    <w:rsid w:val="002A1C70"/>
    <w:rsid w:val="002A33C7"/>
    <w:rsid w:val="002A6792"/>
    <w:rsid w:val="002C04A4"/>
    <w:rsid w:val="002C35E6"/>
    <w:rsid w:val="002D0C65"/>
    <w:rsid w:val="002D149D"/>
    <w:rsid w:val="002D683F"/>
    <w:rsid w:val="002E299C"/>
    <w:rsid w:val="002E6E2F"/>
    <w:rsid w:val="002F2423"/>
    <w:rsid w:val="002F5F0B"/>
    <w:rsid w:val="00307EF8"/>
    <w:rsid w:val="00310DF8"/>
    <w:rsid w:val="003135AC"/>
    <w:rsid w:val="003176E8"/>
    <w:rsid w:val="0031791B"/>
    <w:rsid w:val="003300D3"/>
    <w:rsid w:val="00333527"/>
    <w:rsid w:val="00337CCB"/>
    <w:rsid w:val="0034089C"/>
    <w:rsid w:val="00343370"/>
    <w:rsid w:val="00346035"/>
    <w:rsid w:val="003465C1"/>
    <w:rsid w:val="00350428"/>
    <w:rsid w:val="0035344E"/>
    <w:rsid w:val="00354F0F"/>
    <w:rsid w:val="00356F88"/>
    <w:rsid w:val="003578C8"/>
    <w:rsid w:val="00360DEC"/>
    <w:rsid w:val="00382667"/>
    <w:rsid w:val="0038318E"/>
    <w:rsid w:val="0038375D"/>
    <w:rsid w:val="003923A7"/>
    <w:rsid w:val="003923B8"/>
    <w:rsid w:val="00392D45"/>
    <w:rsid w:val="003958DD"/>
    <w:rsid w:val="00396A6F"/>
    <w:rsid w:val="00396CC4"/>
    <w:rsid w:val="003A01E6"/>
    <w:rsid w:val="003A028E"/>
    <w:rsid w:val="003A42A0"/>
    <w:rsid w:val="003A56DE"/>
    <w:rsid w:val="003A6DE4"/>
    <w:rsid w:val="003A73AC"/>
    <w:rsid w:val="003B10ED"/>
    <w:rsid w:val="003B1DDB"/>
    <w:rsid w:val="003C1FB4"/>
    <w:rsid w:val="003C380F"/>
    <w:rsid w:val="003C6BEF"/>
    <w:rsid w:val="003C71A4"/>
    <w:rsid w:val="003D2C75"/>
    <w:rsid w:val="003D35A0"/>
    <w:rsid w:val="003D45F5"/>
    <w:rsid w:val="003D4B46"/>
    <w:rsid w:val="003D7C86"/>
    <w:rsid w:val="003E16A5"/>
    <w:rsid w:val="003E1F8B"/>
    <w:rsid w:val="003E2CBE"/>
    <w:rsid w:val="003E590B"/>
    <w:rsid w:val="003E7C55"/>
    <w:rsid w:val="003F39C4"/>
    <w:rsid w:val="0040718E"/>
    <w:rsid w:val="00415ADC"/>
    <w:rsid w:val="00417003"/>
    <w:rsid w:val="00421093"/>
    <w:rsid w:val="004358ED"/>
    <w:rsid w:val="00435CCA"/>
    <w:rsid w:val="00441F5A"/>
    <w:rsid w:val="00442941"/>
    <w:rsid w:val="00453CC0"/>
    <w:rsid w:val="004608F5"/>
    <w:rsid w:val="00460DAA"/>
    <w:rsid w:val="00461A34"/>
    <w:rsid w:val="004630D6"/>
    <w:rsid w:val="00464543"/>
    <w:rsid w:val="00464D54"/>
    <w:rsid w:val="00466113"/>
    <w:rsid w:val="00467E88"/>
    <w:rsid w:val="00473510"/>
    <w:rsid w:val="00474B2C"/>
    <w:rsid w:val="00475264"/>
    <w:rsid w:val="004761B3"/>
    <w:rsid w:val="004773D8"/>
    <w:rsid w:val="00477EE9"/>
    <w:rsid w:val="00480DB4"/>
    <w:rsid w:val="0048304B"/>
    <w:rsid w:val="00483F3E"/>
    <w:rsid w:val="004842CC"/>
    <w:rsid w:val="00484B01"/>
    <w:rsid w:val="00485043"/>
    <w:rsid w:val="00485C59"/>
    <w:rsid w:val="004860E8"/>
    <w:rsid w:val="004871D1"/>
    <w:rsid w:val="00491820"/>
    <w:rsid w:val="00495D3D"/>
    <w:rsid w:val="004A19E4"/>
    <w:rsid w:val="004B206F"/>
    <w:rsid w:val="004B2EC7"/>
    <w:rsid w:val="004C0620"/>
    <w:rsid w:val="004C0D9B"/>
    <w:rsid w:val="004D45F0"/>
    <w:rsid w:val="004E3E25"/>
    <w:rsid w:val="004E41C0"/>
    <w:rsid w:val="004E55E8"/>
    <w:rsid w:val="004E7D25"/>
    <w:rsid w:val="004F16B6"/>
    <w:rsid w:val="004F3AA2"/>
    <w:rsid w:val="004F5E70"/>
    <w:rsid w:val="005027F7"/>
    <w:rsid w:val="00502A05"/>
    <w:rsid w:val="005040A4"/>
    <w:rsid w:val="00516B98"/>
    <w:rsid w:val="005270DC"/>
    <w:rsid w:val="00533F65"/>
    <w:rsid w:val="0053519D"/>
    <w:rsid w:val="00537B54"/>
    <w:rsid w:val="005409E7"/>
    <w:rsid w:val="00551D70"/>
    <w:rsid w:val="005529E3"/>
    <w:rsid w:val="00561936"/>
    <w:rsid w:val="00565FC8"/>
    <w:rsid w:val="00566C8F"/>
    <w:rsid w:val="0057155E"/>
    <w:rsid w:val="00572E3B"/>
    <w:rsid w:val="0057330C"/>
    <w:rsid w:val="005736E9"/>
    <w:rsid w:val="0057482D"/>
    <w:rsid w:val="00575DCD"/>
    <w:rsid w:val="00577665"/>
    <w:rsid w:val="0058246F"/>
    <w:rsid w:val="005858D2"/>
    <w:rsid w:val="00586EB3"/>
    <w:rsid w:val="00587BC9"/>
    <w:rsid w:val="00593BF1"/>
    <w:rsid w:val="00593D90"/>
    <w:rsid w:val="0059404B"/>
    <w:rsid w:val="005A0E81"/>
    <w:rsid w:val="005A3577"/>
    <w:rsid w:val="005A46E1"/>
    <w:rsid w:val="005A7464"/>
    <w:rsid w:val="005B4A5A"/>
    <w:rsid w:val="005C7C20"/>
    <w:rsid w:val="005D038B"/>
    <w:rsid w:val="005D0DA1"/>
    <w:rsid w:val="005D1748"/>
    <w:rsid w:val="005D405C"/>
    <w:rsid w:val="005D532C"/>
    <w:rsid w:val="005E0CDA"/>
    <w:rsid w:val="005E23BF"/>
    <w:rsid w:val="005E3BA3"/>
    <w:rsid w:val="005E7EC1"/>
    <w:rsid w:val="005F3AF9"/>
    <w:rsid w:val="005F6A5E"/>
    <w:rsid w:val="005F6CE0"/>
    <w:rsid w:val="006019C4"/>
    <w:rsid w:val="00602FE8"/>
    <w:rsid w:val="00605828"/>
    <w:rsid w:val="00613D29"/>
    <w:rsid w:val="006167F1"/>
    <w:rsid w:val="00617943"/>
    <w:rsid w:val="0062333F"/>
    <w:rsid w:val="0062377C"/>
    <w:rsid w:val="00624509"/>
    <w:rsid w:val="0062581E"/>
    <w:rsid w:val="0062736B"/>
    <w:rsid w:val="006275BD"/>
    <w:rsid w:val="0063280B"/>
    <w:rsid w:val="00632F0F"/>
    <w:rsid w:val="00635F31"/>
    <w:rsid w:val="006412B8"/>
    <w:rsid w:val="00642735"/>
    <w:rsid w:val="00645EFB"/>
    <w:rsid w:val="00646539"/>
    <w:rsid w:val="00647A31"/>
    <w:rsid w:val="0065076E"/>
    <w:rsid w:val="00651A5D"/>
    <w:rsid w:val="00654595"/>
    <w:rsid w:val="00656662"/>
    <w:rsid w:val="00661111"/>
    <w:rsid w:val="006624A1"/>
    <w:rsid w:val="00672C54"/>
    <w:rsid w:val="00672DB2"/>
    <w:rsid w:val="00673592"/>
    <w:rsid w:val="00673B61"/>
    <w:rsid w:val="006772BF"/>
    <w:rsid w:val="006773C4"/>
    <w:rsid w:val="00683951"/>
    <w:rsid w:val="0068537B"/>
    <w:rsid w:val="006860AE"/>
    <w:rsid w:val="00686DB6"/>
    <w:rsid w:val="0068730E"/>
    <w:rsid w:val="006945B2"/>
    <w:rsid w:val="00696C2E"/>
    <w:rsid w:val="006A0E91"/>
    <w:rsid w:val="006A2121"/>
    <w:rsid w:val="006A650E"/>
    <w:rsid w:val="006B454E"/>
    <w:rsid w:val="006C22EA"/>
    <w:rsid w:val="006C388B"/>
    <w:rsid w:val="006D30F5"/>
    <w:rsid w:val="006D6E13"/>
    <w:rsid w:val="006E5CF1"/>
    <w:rsid w:val="006E5F90"/>
    <w:rsid w:val="006E6694"/>
    <w:rsid w:val="006F4BFE"/>
    <w:rsid w:val="006F4D75"/>
    <w:rsid w:val="006F526F"/>
    <w:rsid w:val="00700988"/>
    <w:rsid w:val="0070314C"/>
    <w:rsid w:val="00704BC9"/>
    <w:rsid w:val="00707032"/>
    <w:rsid w:val="00713A8E"/>
    <w:rsid w:val="00717961"/>
    <w:rsid w:val="00723A11"/>
    <w:rsid w:val="00724014"/>
    <w:rsid w:val="00724221"/>
    <w:rsid w:val="00725971"/>
    <w:rsid w:val="00727DAC"/>
    <w:rsid w:val="0073462A"/>
    <w:rsid w:val="007360F2"/>
    <w:rsid w:val="00741629"/>
    <w:rsid w:val="00742EC1"/>
    <w:rsid w:val="007446EA"/>
    <w:rsid w:val="00744781"/>
    <w:rsid w:val="00747C4F"/>
    <w:rsid w:val="00754FBB"/>
    <w:rsid w:val="00756D2A"/>
    <w:rsid w:val="00761417"/>
    <w:rsid w:val="00761863"/>
    <w:rsid w:val="00761CB5"/>
    <w:rsid w:val="00762FC7"/>
    <w:rsid w:val="00766A9E"/>
    <w:rsid w:val="00770962"/>
    <w:rsid w:val="00775379"/>
    <w:rsid w:val="007840FD"/>
    <w:rsid w:val="00784678"/>
    <w:rsid w:val="007848D1"/>
    <w:rsid w:val="00785739"/>
    <w:rsid w:val="00785D9F"/>
    <w:rsid w:val="0079239A"/>
    <w:rsid w:val="0079275E"/>
    <w:rsid w:val="00792E87"/>
    <w:rsid w:val="007976E6"/>
    <w:rsid w:val="00797EB2"/>
    <w:rsid w:val="007A08EB"/>
    <w:rsid w:val="007A1BBE"/>
    <w:rsid w:val="007A1C1F"/>
    <w:rsid w:val="007A64A2"/>
    <w:rsid w:val="007B7B61"/>
    <w:rsid w:val="007B7EB7"/>
    <w:rsid w:val="007C0674"/>
    <w:rsid w:val="007C0A13"/>
    <w:rsid w:val="007C2AA9"/>
    <w:rsid w:val="007C3917"/>
    <w:rsid w:val="007C3A74"/>
    <w:rsid w:val="007C4A41"/>
    <w:rsid w:val="007C67DD"/>
    <w:rsid w:val="007D1BD6"/>
    <w:rsid w:val="007D1C81"/>
    <w:rsid w:val="007D2D7B"/>
    <w:rsid w:val="007D4AAB"/>
    <w:rsid w:val="007D6C86"/>
    <w:rsid w:val="007D79F2"/>
    <w:rsid w:val="007E739D"/>
    <w:rsid w:val="007F0E18"/>
    <w:rsid w:val="007F174F"/>
    <w:rsid w:val="007F2DF1"/>
    <w:rsid w:val="007F5E62"/>
    <w:rsid w:val="007F7C9F"/>
    <w:rsid w:val="008027CA"/>
    <w:rsid w:val="00804798"/>
    <w:rsid w:val="008102F3"/>
    <w:rsid w:val="00812333"/>
    <w:rsid w:val="00820403"/>
    <w:rsid w:val="00825866"/>
    <w:rsid w:val="00825E13"/>
    <w:rsid w:val="00830497"/>
    <w:rsid w:val="00831EA0"/>
    <w:rsid w:val="00831EB7"/>
    <w:rsid w:val="00836FE1"/>
    <w:rsid w:val="0084283A"/>
    <w:rsid w:val="00843CEE"/>
    <w:rsid w:val="00847041"/>
    <w:rsid w:val="00847DE1"/>
    <w:rsid w:val="008511E3"/>
    <w:rsid w:val="00852845"/>
    <w:rsid w:val="0085531B"/>
    <w:rsid w:val="00856CCF"/>
    <w:rsid w:val="00860A6C"/>
    <w:rsid w:val="00863140"/>
    <w:rsid w:val="008700B7"/>
    <w:rsid w:val="00876895"/>
    <w:rsid w:val="00882529"/>
    <w:rsid w:val="008850C8"/>
    <w:rsid w:val="00885B5E"/>
    <w:rsid w:val="00885EE9"/>
    <w:rsid w:val="00893ECA"/>
    <w:rsid w:val="008945AD"/>
    <w:rsid w:val="00894D86"/>
    <w:rsid w:val="00897629"/>
    <w:rsid w:val="00897F70"/>
    <w:rsid w:val="008B26B4"/>
    <w:rsid w:val="008B49DC"/>
    <w:rsid w:val="008B4C74"/>
    <w:rsid w:val="008B573D"/>
    <w:rsid w:val="008C586D"/>
    <w:rsid w:val="008D3CBA"/>
    <w:rsid w:val="008D3FA9"/>
    <w:rsid w:val="008D44F4"/>
    <w:rsid w:val="008D5DFC"/>
    <w:rsid w:val="008D6026"/>
    <w:rsid w:val="008E2377"/>
    <w:rsid w:val="008E4017"/>
    <w:rsid w:val="008F2578"/>
    <w:rsid w:val="008F49ED"/>
    <w:rsid w:val="00902412"/>
    <w:rsid w:val="0090576F"/>
    <w:rsid w:val="00911692"/>
    <w:rsid w:val="00911EB2"/>
    <w:rsid w:val="00912A84"/>
    <w:rsid w:val="009138B0"/>
    <w:rsid w:val="009141F2"/>
    <w:rsid w:val="00915D5C"/>
    <w:rsid w:val="00921683"/>
    <w:rsid w:val="00925B2A"/>
    <w:rsid w:val="0093216F"/>
    <w:rsid w:val="0093598F"/>
    <w:rsid w:val="009367B5"/>
    <w:rsid w:val="00941E36"/>
    <w:rsid w:val="009449C0"/>
    <w:rsid w:val="009550E8"/>
    <w:rsid w:val="00957C38"/>
    <w:rsid w:val="00960685"/>
    <w:rsid w:val="00973524"/>
    <w:rsid w:val="00973859"/>
    <w:rsid w:val="00973AA7"/>
    <w:rsid w:val="009741C1"/>
    <w:rsid w:val="00977357"/>
    <w:rsid w:val="00981227"/>
    <w:rsid w:val="00983523"/>
    <w:rsid w:val="00983783"/>
    <w:rsid w:val="00991CF0"/>
    <w:rsid w:val="00992417"/>
    <w:rsid w:val="0099475C"/>
    <w:rsid w:val="0099486E"/>
    <w:rsid w:val="0099546F"/>
    <w:rsid w:val="00996A10"/>
    <w:rsid w:val="009A0B29"/>
    <w:rsid w:val="009A228C"/>
    <w:rsid w:val="009A5571"/>
    <w:rsid w:val="009B0774"/>
    <w:rsid w:val="009B17E1"/>
    <w:rsid w:val="009B2E6A"/>
    <w:rsid w:val="009B4BF6"/>
    <w:rsid w:val="009B6961"/>
    <w:rsid w:val="009C4E39"/>
    <w:rsid w:val="009C4F52"/>
    <w:rsid w:val="009C7F37"/>
    <w:rsid w:val="009D1C02"/>
    <w:rsid w:val="009D4684"/>
    <w:rsid w:val="00A012BF"/>
    <w:rsid w:val="00A02460"/>
    <w:rsid w:val="00A05C44"/>
    <w:rsid w:val="00A05E40"/>
    <w:rsid w:val="00A079AF"/>
    <w:rsid w:val="00A133FC"/>
    <w:rsid w:val="00A143A5"/>
    <w:rsid w:val="00A15307"/>
    <w:rsid w:val="00A163B7"/>
    <w:rsid w:val="00A16FD7"/>
    <w:rsid w:val="00A21977"/>
    <w:rsid w:val="00A22997"/>
    <w:rsid w:val="00A2302D"/>
    <w:rsid w:val="00A23B3E"/>
    <w:rsid w:val="00A24745"/>
    <w:rsid w:val="00A250CA"/>
    <w:rsid w:val="00A268A7"/>
    <w:rsid w:val="00A30D70"/>
    <w:rsid w:val="00A33063"/>
    <w:rsid w:val="00A3418F"/>
    <w:rsid w:val="00A35085"/>
    <w:rsid w:val="00A40248"/>
    <w:rsid w:val="00A411AE"/>
    <w:rsid w:val="00A5712D"/>
    <w:rsid w:val="00A60E6F"/>
    <w:rsid w:val="00A6122E"/>
    <w:rsid w:val="00A62600"/>
    <w:rsid w:val="00A631E3"/>
    <w:rsid w:val="00A63825"/>
    <w:rsid w:val="00A663F4"/>
    <w:rsid w:val="00A82294"/>
    <w:rsid w:val="00A82440"/>
    <w:rsid w:val="00A84E5A"/>
    <w:rsid w:val="00A867DB"/>
    <w:rsid w:val="00A876B4"/>
    <w:rsid w:val="00A906CF"/>
    <w:rsid w:val="00A90CD0"/>
    <w:rsid w:val="00A918DB"/>
    <w:rsid w:val="00A977A0"/>
    <w:rsid w:val="00AA1577"/>
    <w:rsid w:val="00AA1845"/>
    <w:rsid w:val="00AA1E43"/>
    <w:rsid w:val="00AA4D6A"/>
    <w:rsid w:val="00AA598A"/>
    <w:rsid w:val="00AB454B"/>
    <w:rsid w:val="00AB7BCE"/>
    <w:rsid w:val="00AC2C1E"/>
    <w:rsid w:val="00AC5D4A"/>
    <w:rsid w:val="00AC603C"/>
    <w:rsid w:val="00AD7CC4"/>
    <w:rsid w:val="00AE009B"/>
    <w:rsid w:val="00AE27DF"/>
    <w:rsid w:val="00AE2EC0"/>
    <w:rsid w:val="00AE34BC"/>
    <w:rsid w:val="00AE52EF"/>
    <w:rsid w:val="00AF462F"/>
    <w:rsid w:val="00B06FF1"/>
    <w:rsid w:val="00B1177F"/>
    <w:rsid w:val="00B14097"/>
    <w:rsid w:val="00B243A4"/>
    <w:rsid w:val="00B252F3"/>
    <w:rsid w:val="00B26E93"/>
    <w:rsid w:val="00B27DC6"/>
    <w:rsid w:val="00B27EFF"/>
    <w:rsid w:val="00B35078"/>
    <w:rsid w:val="00B362AB"/>
    <w:rsid w:val="00B3767A"/>
    <w:rsid w:val="00B4164E"/>
    <w:rsid w:val="00B4468B"/>
    <w:rsid w:val="00B5033E"/>
    <w:rsid w:val="00B52F22"/>
    <w:rsid w:val="00B55B2E"/>
    <w:rsid w:val="00B55D5A"/>
    <w:rsid w:val="00B62389"/>
    <w:rsid w:val="00B62A6D"/>
    <w:rsid w:val="00B63EB1"/>
    <w:rsid w:val="00B6446D"/>
    <w:rsid w:val="00B65678"/>
    <w:rsid w:val="00B67C12"/>
    <w:rsid w:val="00B721D3"/>
    <w:rsid w:val="00B722A2"/>
    <w:rsid w:val="00BA0FA7"/>
    <w:rsid w:val="00BA2B27"/>
    <w:rsid w:val="00BB1739"/>
    <w:rsid w:val="00BB22CF"/>
    <w:rsid w:val="00BC0CCB"/>
    <w:rsid w:val="00BD04DA"/>
    <w:rsid w:val="00BD468F"/>
    <w:rsid w:val="00BE14E7"/>
    <w:rsid w:val="00BE3936"/>
    <w:rsid w:val="00BE78E1"/>
    <w:rsid w:val="00C0022A"/>
    <w:rsid w:val="00C02BF1"/>
    <w:rsid w:val="00C10746"/>
    <w:rsid w:val="00C134A0"/>
    <w:rsid w:val="00C14F6B"/>
    <w:rsid w:val="00C16C44"/>
    <w:rsid w:val="00C24C36"/>
    <w:rsid w:val="00C24EE0"/>
    <w:rsid w:val="00C25295"/>
    <w:rsid w:val="00C313AE"/>
    <w:rsid w:val="00C369EC"/>
    <w:rsid w:val="00C372E5"/>
    <w:rsid w:val="00C40442"/>
    <w:rsid w:val="00C504D0"/>
    <w:rsid w:val="00C52576"/>
    <w:rsid w:val="00C53327"/>
    <w:rsid w:val="00C60FDC"/>
    <w:rsid w:val="00C618D0"/>
    <w:rsid w:val="00C63ABF"/>
    <w:rsid w:val="00C6609E"/>
    <w:rsid w:val="00C664B1"/>
    <w:rsid w:val="00C72589"/>
    <w:rsid w:val="00C76ED1"/>
    <w:rsid w:val="00C7733E"/>
    <w:rsid w:val="00C81F51"/>
    <w:rsid w:val="00C82702"/>
    <w:rsid w:val="00C83A29"/>
    <w:rsid w:val="00C83E09"/>
    <w:rsid w:val="00C8431C"/>
    <w:rsid w:val="00C844B6"/>
    <w:rsid w:val="00C86385"/>
    <w:rsid w:val="00C91AAB"/>
    <w:rsid w:val="00C92136"/>
    <w:rsid w:val="00C929CC"/>
    <w:rsid w:val="00C95594"/>
    <w:rsid w:val="00CA07A5"/>
    <w:rsid w:val="00CA1D82"/>
    <w:rsid w:val="00CA56B4"/>
    <w:rsid w:val="00CA73D2"/>
    <w:rsid w:val="00CA7981"/>
    <w:rsid w:val="00CB0A65"/>
    <w:rsid w:val="00CB5C90"/>
    <w:rsid w:val="00CC3432"/>
    <w:rsid w:val="00CC4713"/>
    <w:rsid w:val="00CC5E2B"/>
    <w:rsid w:val="00CD0866"/>
    <w:rsid w:val="00CD6963"/>
    <w:rsid w:val="00CD7F14"/>
    <w:rsid w:val="00CE5E93"/>
    <w:rsid w:val="00CF7397"/>
    <w:rsid w:val="00D037BE"/>
    <w:rsid w:val="00D04353"/>
    <w:rsid w:val="00D055BB"/>
    <w:rsid w:val="00D111BA"/>
    <w:rsid w:val="00D11C13"/>
    <w:rsid w:val="00D133D0"/>
    <w:rsid w:val="00D15621"/>
    <w:rsid w:val="00D15F25"/>
    <w:rsid w:val="00D204BC"/>
    <w:rsid w:val="00D2193C"/>
    <w:rsid w:val="00D31F03"/>
    <w:rsid w:val="00D353C6"/>
    <w:rsid w:val="00D474D5"/>
    <w:rsid w:val="00D57767"/>
    <w:rsid w:val="00D62F8B"/>
    <w:rsid w:val="00D634BE"/>
    <w:rsid w:val="00D63B22"/>
    <w:rsid w:val="00D6721F"/>
    <w:rsid w:val="00D70DED"/>
    <w:rsid w:val="00D7728D"/>
    <w:rsid w:val="00D83A3A"/>
    <w:rsid w:val="00D85990"/>
    <w:rsid w:val="00D91572"/>
    <w:rsid w:val="00D94625"/>
    <w:rsid w:val="00DA122D"/>
    <w:rsid w:val="00DA1B8F"/>
    <w:rsid w:val="00DA4F4D"/>
    <w:rsid w:val="00DA64A3"/>
    <w:rsid w:val="00DA7869"/>
    <w:rsid w:val="00DB6C68"/>
    <w:rsid w:val="00DC3765"/>
    <w:rsid w:val="00DC4D02"/>
    <w:rsid w:val="00DC59DE"/>
    <w:rsid w:val="00DD3543"/>
    <w:rsid w:val="00DD5A43"/>
    <w:rsid w:val="00DE0C94"/>
    <w:rsid w:val="00DE42C3"/>
    <w:rsid w:val="00DE5A85"/>
    <w:rsid w:val="00DE6713"/>
    <w:rsid w:val="00DF13A7"/>
    <w:rsid w:val="00E00EB7"/>
    <w:rsid w:val="00E02D8A"/>
    <w:rsid w:val="00E041CD"/>
    <w:rsid w:val="00E12386"/>
    <w:rsid w:val="00E14009"/>
    <w:rsid w:val="00E1422A"/>
    <w:rsid w:val="00E240CC"/>
    <w:rsid w:val="00E24599"/>
    <w:rsid w:val="00E26A7F"/>
    <w:rsid w:val="00E272EC"/>
    <w:rsid w:val="00E306E0"/>
    <w:rsid w:val="00E30E84"/>
    <w:rsid w:val="00E348F3"/>
    <w:rsid w:val="00E35E1E"/>
    <w:rsid w:val="00E35EF6"/>
    <w:rsid w:val="00E366A4"/>
    <w:rsid w:val="00E37FCD"/>
    <w:rsid w:val="00E40986"/>
    <w:rsid w:val="00E45F1A"/>
    <w:rsid w:val="00E5172F"/>
    <w:rsid w:val="00E519E3"/>
    <w:rsid w:val="00E5633D"/>
    <w:rsid w:val="00E62114"/>
    <w:rsid w:val="00E731FF"/>
    <w:rsid w:val="00E738C9"/>
    <w:rsid w:val="00E84642"/>
    <w:rsid w:val="00E8594A"/>
    <w:rsid w:val="00E90AC0"/>
    <w:rsid w:val="00E9764B"/>
    <w:rsid w:val="00EA1CA8"/>
    <w:rsid w:val="00EA6740"/>
    <w:rsid w:val="00EB0967"/>
    <w:rsid w:val="00EB178B"/>
    <w:rsid w:val="00EB7524"/>
    <w:rsid w:val="00EB7867"/>
    <w:rsid w:val="00EB7EE2"/>
    <w:rsid w:val="00EB7F88"/>
    <w:rsid w:val="00EC33BD"/>
    <w:rsid w:val="00ED0E05"/>
    <w:rsid w:val="00EE0B50"/>
    <w:rsid w:val="00EE22A8"/>
    <w:rsid w:val="00EE28DF"/>
    <w:rsid w:val="00EE7FE6"/>
    <w:rsid w:val="00EF098F"/>
    <w:rsid w:val="00EF57DC"/>
    <w:rsid w:val="00F0189A"/>
    <w:rsid w:val="00F029CE"/>
    <w:rsid w:val="00F04289"/>
    <w:rsid w:val="00F06432"/>
    <w:rsid w:val="00F07A17"/>
    <w:rsid w:val="00F109FE"/>
    <w:rsid w:val="00F124FD"/>
    <w:rsid w:val="00F15EBA"/>
    <w:rsid w:val="00F212D3"/>
    <w:rsid w:val="00F22A09"/>
    <w:rsid w:val="00F3732A"/>
    <w:rsid w:val="00F42E8D"/>
    <w:rsid w:val="00F465F7"/>
    <w:rsid w:val="00F46D89"/>
    <w:rsid w:val="00F56718"/>
    <w:rsid w:val="00F649EB"/>
    <w:rsid w:val="00F714DD"/>
    <w:rsid w:val="00F726CF"/>
    <w:rsid w:val="00F75A0E"/>
    <w:rsid w:val="00F80250"/>
    <w:rsid w:val="00F83988"/>
    <w:rsid w:val="00F8606D"/>
    <w:rsid w:val="00F900C2"/>
    <w:rsid w:val="00F90542"/>
    <w:rsid w:val="00F90E63"/>
    <w:rsid w:val="00F959F7"/>
    <w:rsid w:val="00F9765B"/>
    <w:rsid w:val="00FA0CF1"/>
    <w:rsid w:val="00FA5D5D"/>
    <w:rsid w:val="00FB1C2A"/>
    <w:rsid w:val="00FB6506"/>
    <w:rsid w:val="00FC1A3F"/>
    <w:rsid w:val="00FC2020"/>
    <w:rsid w:val="00FC3941"/>
    <w:rsid w:val="00FC41D9"/>
    <w:rsid w:val="00FD1C19"/>
    <w:rsid w:val="00FD29F2"/>
    <w:rsid w:val="00FD6F44"/>
    <w:rsid w:val="00FE07F9"/>
    <w:rsid w:val="00FE12C8"/>
    <w:rsid w:val="00FE5A14"/>
    <w:rsid w:val="00FF338F"/>
    <w:rsid w:val="00FF6200"/>
    <w:rsid w:val="00FF6FF5"/>
    <w:rsid w:val="02049DB7"/>
    <w:rsid w:val="059AAB42"/>
    <w:rsid w:val="05A8E45C"/>
    <w:rsid w:val="078A4418"/>
    <w:rsid w:val="086B341B"/>
    <w:rsid w:val="0A52FA57"/>
    <w:rsid w:val="0EF7A0EE"/>
    <w:rsid w:val="0F29CA37"/>
    <w:rsid w:val="0FDD2BC1"/>
    <w:rsid w:val="12D3AD3A"/>
    <w:rsid w:val="16D30F5E"/>
    <w:rsid w:val="176797CF"/>
    <w:rsid w:val="1965DD58"/>
    <w:rsid w:val="1BAC422B"/>
    <w:rsid w:val="1F3D354A"/>
    <w:rsid w:val="1F4009FB"/>
    <w:rsid w:val="218C9E9E"/>
    <w:rsid w:val="22F1BE8A"/>
    <w:rsid w:val="233146DC"/>
    <w:rsid w:val="248D8EEB"/>
    <w:rsid w:val="24BBD071"/>
    <w:rsid w:val="258BF643"/>
    <w:rsid w:val="26295F4C"/>
    <w:rsid w:val="2E62B2B7"/>
    <w:rsid w:val="325316CE"/>
    <w:rsid w:val="34249364"/>
    <w:rsid w:val="354E994A"/>
    <w:rsid w:val="36C16797"/>
    <w:rsid w:val="38F74557"/>
    <w:rsid w:val="398522AB"/>
    <w:rsid w:val="3A7FFFF4"/>
    <w:rsid w:val="3B3869D7"/>
    <w:rsid w:val="3E6B654B"/>
    <w:rsid w:val="4247C2E9"/>
    <w:rsid w:val="42D257A2"/>
    <w:rsid w:val="4338869E"/>
    <w:rsid w:val="435FB885"/>
    <w:rsid w:val="43F8A0B4"/>
    <w:rsid w:val="4426E23A"/>
    <w:rsid w:val="451C6D38"/>
    <w:rsid w:val="4615EE22"/>
    <w:rsid w:val="4739FE2C"/>
    <w:rsid w:val="48FA535D"/>
    <w:rsid w:val="4B356544"/>
    <w:rsid w:val="4B820D3A"/>
    <w:rsid w:val="4C7C8486"/>
    <w:rsid w:val="4DD5B206"/>
    <w:rsid w:val="4E6D0606"/>
    <w:rsid w:val="4EAC899E"/>
    <w:rsid w:val="4F18013A"/>
    <w:rsid w:val="4F3337FA"/>
    <w:rsid w:val="510D52C8"/>
    <w:rsid w:val="5444F38A"/>
    <w:rsid w:val="54490F0A"/>
    <w:rsid w:val="55F7AB2A"/>
    <w:rsid w:val="577C944C"/>
    <w:rsid w:val="5AB4350E"/>
    <w:rsid w:val="5B58A098"/>
    <w:rsid w:val="5C00A4C7"/>
    <w:rsid w:val="5DC1F405"/>
    <w:rsid w:val="5E131BD5"/>
    <w:rsid w:val="60049EA2"/>
    <w:rsid w:val="6701CE55"/>
    <w:rsid w:val="67796D3F"/>
    <w:rsid w:val="6904A6AC"/>
    <w:rsid w:val="6AE96A0B"/>
    <w:rsid w:val="6B6DFB14"/>
    <w:rsid w:val="6C853A6C"/>
    <w:rsid w:val="6EB9EBB1"/>
    <w:rsid w:val="6FB4EEA3"/>
    <w:rsid w:val="6FBCDB2E"/>
    <w:rsid w:val="706E5784"/>
    <w:rsid w:val="7117A617"/>
    <w:rsid w:val="713F0B4C"/>
    <w:rsid w:val="72F95351"/>
    <w:rsid w:val="73403175"/>
    <w:rsid w:val="7406A159"/>
    <w:rsid w:val="7464381E"/>
    <w:rsid w:val="75EB173A"/>
    <w:rsid w:val="767ACF57"/>
    <w:rsid w:val="780AA80E"/>
    <w:rsid w:val="78208FAD"/>
    <w:rsid w:val="78813558"/>
    <w:rsid w:val="7B698391"/>
    <w:rsid w:val="7BB92734"/>
    <w:rsid w:val="7D44FAF9"/>
    <w:rsid w:val="7D7CFD63"/>
    <w:rsid w:val="7ED86F11"/>
    <w:rsid w:val="7F91F98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FC73B1"/>
  <w15:chartTrackingRefBased/>
  <w15:docId w15:val="{5B8D903F-CDBC-497B-BE14-C003AE837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GB" w:bidi="ar-SA"/>
      </w:rPr>
    </w:rPrDefault>
    <w:pPrDefault>
      <w:pPr>
        <w:spacing w:after="120" w:line="264"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footer" w:uiPriority="99"/>
    <w:lsdException w:name="caption" w:semiHidden="1" w:uiPriority="35" w:unhideWhenUsed="1" w:qFormat="1"/>
    <w:lsdException w:name="Title" w:uiPriority="10" w:qFormat="1"/>
    <w:lsdException w:name="Subtitle" w:uiPriority="11"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2193C"/>
  </w:style>
  <w:style w:type="paragraph" w:styleId="Heading1">
    <w:name w:val="heading 1"/>
    <w:basedOn w:val="Normal"/>
    <w:next w:val="Normal"/>
    <w:link w:val="Heading1Char"/>
    <w:uiPriority w:val="9"/>
    <w:qFormat/>
    <w:rsid w:val="00D2193C"/>
    <w:pPr>
      <w:keepNext/>
      <w:keepLines/>
      <w:spacing w:before="320" w:after="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D2193C"/>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D2193C"/>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D2193C"/>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D2193C"/>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D2193C"/>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D2193C"/>
    <w:pPr>
      <w:keepNext/>
      <w:keepLines/>
      <w:spacing w:before="40" w:after="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D2193C"/>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D2193C"/>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A56B4"/>
    <w:pPr>
      <w:tabs>
        <w:tab w:val="center" w:pos="4153"/>
        <w:tab w:val="right" w:pos="8306"/>
      </w:tabs>
    </w:pPr>
  </w:style>
  <w:style w:type="paragraph" w:styleId="Footer">
    <w:name w:val="footer"/>
    <w:basedOn w:val="Normal"/>
    <w:link w:val="FooterChar"/>
    <w:uiPriority w:val="99"/>
    <w:rsid w:val="00CA56B4"/>
    <w:pPr>
      <w:tabs>
        <w:tab w:val="center" w:pos="4153"/>
        <w:tab w:val="right" w:pos="8306"/>
      </w:tabs>
    </w:pPr>
  </w:style>
  <w:style w:type="paragraph" w:styleId="BalloonText">
    <w:name w:val="Balloon Text"/>
    <w:basedOn w:val="Normal"/>
    <w:semiHidden/>
    <w:rsid w:val="0004599B"/>
    <w:rPr>
      <w:rFonts w:ascii="Tahoma" w:hAnsi="Tahoma" w:cs="Tahoma"/>
      <w:sz w:val="16"/>
      <w:szCs w:val="16"/>
    </w:rPr>
  </w:style>
  <w:style w:type="paragraph" w:styleId="Revision">
    <w:name w:val="Revision"/>
    <w:hidden/>
    <w:uiPriority w:val="99"/>
    <w:semiHidden/>
    <w:rsid w:val="004E3E25"/>
    <w:rPr>
      <w:sz w:val="24"/>
      <w:szCs w:val="24"/>
      <w:lang w:val="en-US" w:eastAsia="en-US"/>
    </w:rPr>
  </w:style>
  <w:style w:type="character" w:styleId="Hyperlink">
    <w:name w:val="Hyperlink"/>
    <w:rsid w:val="003578C8"/>
    <w:rPr>
      <w:color w:val="0000FF"/>
      <w:u w:val="single"/>
    </w:rPr>
  </w:style>
  <w:style w:type="character" w:styleId="FollowedHyperlink">
    <w:name w:val="FollowedHyperlink"/>
    <w:rsid w:val="008B4C74"/>
    <w:rPr>
      <w:color w:val="800080"/>
      <w:u w:val="single"/>
    </w:rPr>
  </w:style>
  <w:style w:type="character" w:styleId="Emphasis">
    <w:name w:val="Emphasis"/>
    <w:basedOn w:val="DefaultParagraphFont"/>
    <w:uiPriority w:val="20"/>
    <w:qFormat/>
    <w:rsid w:val="00D2193C"/>
    <w:rPr>
      <w:i/>
      <w:iCs/>
    </w:rPr>
  </w:style>
  <w:style w:type="character" w:styleId="UnresolvedMention">
    <w:name w:val="Unresolved Mention"/>
    <w:uiPriority w:val="99"/>
    <w:semiHidden/>
    <w:unhideWhenUsed/>
    <w:rsid w:val="00725971"/>
    <w:rPr>
      <w:color w:val="605E5C"/>
      <w:shd w:val="clear" w:color="auto" w:fill="E1DFDD"/>
    </w:rPr>
  </w:style>
  <w:style w:type="paragraph" w:styleId="NormalWeb">
    <w:name w:val="Normal (Web)"/>
    <w:basedOn w:val="Normal"/>
    <w:uiPriority w:val="99"/>
    <w:unhideWhenUsed/>
    <w:rsid w:val="007F5E62"/>
    <w:pPr>
      <w:spacing w:before="100" w:beforeAutospacing="1" w:after="100" w:afterAutospacing="1"/>
    </w:pPr>
  </w:style>
  <w:style w:type="character" w:customStyle="1" w:styleId="Heading1Char">
    <w:name w:val="Heading 1 Char"/>
    <w:basedOn w:val="DefaultParagraphFont"/>
    <w:link w:val="Heading1"/>
    <w:uiPriority w:val="9"/>
    <w:rsid w:val="00D2193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2193C"/>
    <w:rPr>
      <w:rFonts w:asciiTheme="majorHAnsi" w:eastAsiaTheme="majorEastAsia" w:hAnsiTheme="majorHAnsi" w:cstheme="majorBidi"/>
      <w:color w:val="44546A" w:themeColor="text2"/>
      <w:sz w:val="24"/>
      <w:szCs w:val="24"/>
    </w:rPr>
  </w:style>
  <w:style w:type="character" w:customStyle="1" w:styleId="None">
    <w:name w:val="None"/>
    <w:basedOn w:val="DefaultParagraphFont"/>
    <w:uiPriority w:val="1"/>
    <w:rsid w:val="7B698391"/>
  </w:style>
  <w:style w:type="paragraph" w:customStyle="1" w:styleId="Body">
    <w:name w:val="Body"/>
    <w:basedOn w:val="Normal"/>
    <w:uiPriority w:val="1"/>
    <w:rsid w:val="7B698391"/>
    <w:rPr>
      <w:rFonts w:eastAsia="Arial Unicode MS" w:cs="Arial Unicode MS"/>
      <w:color w:val="000000" w:themeColor="text1"/>
    </w:rPr>
  </w:style>
  <w:style w:type="paragraph" w:styleId="ListParagraph">
    <w:name w:val="List Paragraph"/>
    <w:basedOn w:val="Normal"/>
    <w:uiPriority w:val="34"/>
    <w:qFormat/>
    <w:rsid w:val="0038318E"/>
    <w:pPr>
      <w:ind w:left="720"/>
      <w:contextualSpacing/>
    </w:pPr>
  </w:style>
  <w:style w:type="character" w:customStyle="1" w:styleId="FooterChar">
    <w:name w:val="Footer Char"/>
    <w:basedOn w:val="DefaultParagraphFont"/>
    <w:link w:val="Footer"/>
    <w:uiPriority w:val="99"/>
    <w:rsid w:val="00E26A7F"/>
    <w:rPr>
      <w:sz w:val="24"/>
      <w:szCs w:val="24"/>
      <w:lang w:val="en-US" w:eastAsia="en-US"/>
    </w:rPr>
  </w:style>
  <w:style w:type="table" w:styleId="TableGrid">
    <w:name w:val="Table Grid"/>
    <w:basedOn w:val="TableNormal"/>
    <w:uiPriority w:val="39"/>
    <w:rsid w:val="00014973"/>
    <w:rPr>
      <w:rFonts w:ascii="Arial" w:eastAsia="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D2193C"/>
    <w:rPr>
      <w:rFonts w:asciiTheme="majorHAnsi" w:eastAsiaTheme="majorEastAsia" w:hAnsiTheme="majorHAnsi" w:cstheme="majorBidi"/>
      <w:color w:val="404040" w:themeColor="text1" w:themeTint="BF"/>
      <w:sz w:val="28"/>
      <w:szCs w:val="28"/>
    </w:rPr>
  </w:style>
  <w:style w:type="character" w:customStyle="1" w:styleId="Heading4Char">
    <w:name w:val="Heading 4 Char"/>
    <w:basedOn w:val="DefaultParagraphFont"/>
    <w:link w:val="Heading4"/>
    <w:uiPriority w:val="9"/>
    <w:semiHidden/>
    <w:rsid w:val="00D2193C"/>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D2193C"/>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semiHidden/>
    <w:rsid w:val="00D2193C"/>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D2193C"/>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D2193C"/>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D2193C"/>
    <w:rPr>
      <w:rFonts w:asciiTheme="majorHAnsi" w:eastAsiaTheme="majorEastAsia" w:hAnsiTheme="majorHAnsi" w:cstheme="majorBidi"/>
      <w:b/>
      <w:bCs/>
      <w:i/>
      <w:iCs/>
      <w:color w:val="44546A" w:themeColor="text2"/>
    </w:rPr>
  </w:style>
  <w:style w:type="paragraph" w:styleId="Caption">
    <w:name w:val="caption"/>
    <w:basedOn w:val="Normal"/>
    <w:next w:val="Normal"/>
    <w:uiPriority w:val="35"/>
    <w:semiHidden/>
    <w:unhideWhenUsed/>
    <w:qFormat/>
    <w:rsid w:val="00D2193C"/>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D2193C"/>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uiPriority w:val="10"/>
    <w:rsid w:val="00D2193C"/>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D2193C"/>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D2193C"/>
    <w:rPr>
      <w:rFonts w:asciiTheme="majorHAnsi" w:eastAsiaTheme="majorEastAsia" w:hAnsiTheme="majorHAnsi" w:cstheme="majorBidi"/>
      <w:sz w:val="24"/>
      <w:szCs w:val="24"/>
    </w:rPr>
  </w:style>
  <w:style w:type="character" w:styleId="Strong">
    <w:name w:val="Strong"/>
    <w:basedOn w:val="DefaultParagraphFont"/>
    <w:uiPriority w:val="22"/>
    <w:qFormat/>
    <w:rsid w:val="00D2193C"/>
    <w:rPr>
      <w:b/>
      <w:bCs/>
    </w:rPr>
  </w:style>
  <w:style w:type="paragraph" w:styleId="NoSpacing">
    <w:name w:val="No Spacing"/>
    <w:uiPriority w:val="1"/>
    <w:qFormat/>
    <w:rsid w:val="00D2193C"/>
    <w:pPr>
      <w:spacing w:after="0" w:line="240" w:lineRule="auto"/>
    </w:pPr>
  </w:style>
  <w:style w:type="paragraph" w:styleId="Quote">
    <w:name w:val="Quote"/>
    <w:basedOn w:val="Normal"/>
    <w:next w:val="Normal"/>
    <w:link w:val="QuoteChar"/>
    <w:uiPriority w:val="29"/>
    <w:qFormat/>
    <w:rsid w:val="00D2193C"/>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D2193C"/>
    <w:rPr>
      <w:i/>
      <w:iCs/>
      <w:color w:val="404040" w:themeColor="text1" w:themeTint="BF"/>
    </w:rPr>
  </w:style>
  <w:style w:type="paragraph" w:styleId="IntenseQuote">
    <w:name w:val="Intense Quote"/>
    <w:basedOn w:val="Normal"/>
    <w:next w:val="Normal"/>
    <w:link w:val="IntenseQuoteChar"/>
    <w:uiPriority w:val="30"/>
    <w:qFormat/>
    <w:rsid w:val="00D2193C"/>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D2193C"/>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D2193C"/>
    <w:rPr>
      <w:i/>
      <w:iCs/>
      <w:color w:val="404040" w:themeColor="text1" w:themeTint="BF"/>
    </w:rPr>
  </w:style>
  <w:style w:type="character" w:styleId="IntenseEmphasis">
    <w:name w:val="Intense Emphasis"/>
    <w:basedOn w:val="DefaultParagraphFont"/>
    <w:uiPriority w:val="21"/>
    <w:qFormat/>
    <w:rsid w:val="00D2193C"/>
    <w:rPr>
      <w:b/>
      <w:bCs/>
      <w:i/>
      <w:iCs/>
    </w:rPr>
  </w:style>
  <w:style w:type="character" w:styleId="SubtleReference">
    <w:name w:val="Subtle Reference"/>
    <w:basedOn w:val="DefaultParagraphFont"/>
    <w:uiPriority w:val="31"/>
    <w:qFormat/>
    <w:rsid w:val="00D2193C"/>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D2193C"/>
    <w:rPr>
      <w:b/>
      <w:bCs/>
      <w:smallCaps/>
      <w:spacing w:val="5"/>
      <w:u w:val="single"/>
    </w:rPr>
  </w:style>
  <w:style w:type="character" w:styleId="BookTitle">
    <w:name w:val="Book Title"/>
    <w:basedOn w:val="DefaultParagraphFont"/>
    <w:uiPriority w:val="33"/>
    <w:qFormat/>
    <w:rsid w:val="00D2193C"/>
    <w:rPr>
      <w:b/>
      <w:bCs/>
      <w:smallCaps/>
    </w:rPr>
  </w:style>
  <w:style w:type="paragraph" w:styleId="TOCHeading">
    <w:name w:val="TOC Heading"/>
    <w:basedOn w:val="Heading1"/>
    <w:next w:val="Normal"/>
    <w:uiPriority w:val="39"/>
    <w:semiHidden/>
    <w:unhideWhenUsed/>
    <w:qFormat/>
    <w:rsid w:val="00D2193C"/>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1547439">
      <w:bodyDiv w:val="1"/>
      <w:marLeft w:val="0"/>
      <w:marRight w:val="0"/>
      <w:marTop w:val="0"/>
      <w:marBottom w:val="0"/>
      <w:divBdr>
        <w:top w:val="none" w:sz="0" w:space="0" w:color="auto"/>
        <w:left w:val="none" w:sz="0" w:space="0" w:color="auto"/>
        <w:bottom w:val="none" w:sz="0" w:space="0" w:color="auto"/>
        <w:right w:val="none" w:sz="0" w:space="0" w:color="auto"/>
      </w:divBdr>
    </w:div>
    <w:div w:id="1130788181">
      <w:bodyDiv w:val="1"/>
      <w:marLeft w:val="0"/>
      <w:marRight w:val="0"/>
      <w:marTop w:val="0"/>
      <w:marBottom w:val="0"/>
      <w:divBdr>
        <w:top w:val="none" w:sz="0" w:space="0" w:color="auto"/>
        <w:left w:val="none" w:sz="0" w:space="0" w:color="auto"/>
        <w:bottom w:val="none" w:sz="0" w:space="0" w:color="auto"/>
        <w:right w:val="none" w:sz="0" w:space="0" w:color="auto"/>
      </w:divBdr>
    </w:div>
    <w:div w:id="1433277091">
      <w:bodyDiv w:val="1"/>
      <w:marLeft w:val="0"/>
      <w:marRight w:val="0"/>
      <w:marTop w:val="0"/>
      <w:marBottom w:val="0"/>
      <w:divBdr>
        <w:top w:val="none" w:sz="0" w:space="0" w:color="auto"/>
        <w:left w:val="none" w:sz="0" w:space="0" w:color="auto"/>
        <w:bottom w:val="none" w:sz="0" w:space="0" w:color="auto"/>
        <w:right w:val="none" w:sz="0" w:space="0" w:color="auto"/>
      </w:divBdr>
    </w:div>
    <w:div w:id="1603420602">
      <w:bodyDiv w:val="1"/>
      <w:marLeft w:val="0"/>
      <w:marRight w:val="0"/>
      <w:marTop w:val="0"/>
      <w:marBottom w:val="0"/>
      <w:divBdr>
        <w:top w:val="none" w:sz="0" w:space="0" w:color="auto"/>
        <w:left w:val="none" w:sz="0" w:space="0" w:color="auto"/>
        <w:bottom w:val="none" w:sz="0" w:space="0" w:color="auto"/>
        <w:right w:val="none" w:sz="0" w:space="0" w:color="auto"/>
      </w:divBdr>
    </w:div>
    <w:div w:id="1754546881">
      <w:bodyDiv w:val="1"/>
      <w:marLeft w:val="0"/>
      <w:marRight w:val="0"/>
      <w:marTop w:val="0"/>
      <w:marBottom w:val="0"/>
      <w:divBdr>
        <w:top w:val="none" w:sz="0" w:space="0" w:color="auto"/>
        <w:left w:val="none" w:sz="0" w:space="0" w:color="auto"/>
        <w:bottom w:val="none" w:sz="0" w:space="0" w:color="auto"/>
        <w:right w:val="none" w:sz="0" w:space="0" w:color="auto"/>
      </w:divBdr>
    </w:div>
    <w:div w:id="1951544718">
      <w:bodyDiv w:val="1"/>
      <w:marLeft w:val="0"/>
      <w:marRight w:val="0"/>
      <w:marTop w:val="0"/>
      <w:marBottom w:val="0"/>
      <w:divBdr>
        <w:top w:val="none" w:sz="0" w:space="0" w:color="auto"/>
        <w:left w:val="none" w:sz="0" w:space="0" w:color="auto"/>
        <w:bottom w:val="none" w:sz="0" w:space="0" w:color="auto"/>
        <w:right w:val="none" w:sz="0" w:space="0" w:color="auto"/>
      </w:divBdr>
    </w:div>
    <w:div w:id="2115860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assets.publishing.service.gov.uk/media/670f8c0f366f494ab2e7b93d/EYFS_statutory__framework_for_childminders.pdf" TargetMode="External"/><Relationship Id="rId18" Type="http://schemas.openxmlformats.org/officeDocument/2006/relationships/hyperlink" Target="https://assets.publishing.service.gov.uk/government/uploads/system/uploads/attachment_data/file/419604/What_to_do_if_you_re_worried_a_child_is_being_abused.pdf" TargetMode="External"/><Relationship Id="rId26" Type="http://schemas.openxmlformats.org/officeDocument/2006/relationships/hyperlink" Target="https://www.bristolearlyyears.org.uk/family-support/" TargetMode="External"/><Relationship Id="rId39" Type="http://schemas.openxmlformats.org/officeDocument/2006/relationships/hyperlink" Target="https://www.bristol.gov.uk/crime-emergencies/abuse-violence" TargetMode="External"/><Relationship Id="rId21" Type="http://schemas.openxmlformats.org/officeDocument/2006/relationships/hyperlink" Target="https://www.bristol.gov.uk/residents/social-care-and-health/children-and-families/concerns-about-a-child/first-response-for-professionals-working-with-children/make-a-referral-to-first-response" TargetMode="External"/><Relationship Id="rId34" Type="http://schemas.openxmlformats.org/officeDocument/2006/relationships/hyperlink" Target="https://assets.publishing.service.gov.uk/media/66cef97ca7256f1cd83a89a3/Keeping_children_safe_in_education_2024.pdf" TargetMode="External"/><Relationship Id="rId42" Type="http://schemas.openxmlformats.org/officeDocument/2006/relationships/hyperlink" Target="https://bristolsafeguarding.org/media/gelfqdqx/bd15997-kbsp-effective-support-for-children-and-families-in-bristol.pdf" TargetMode="External"/><Relationship Id="rId47" Type="http://schemas.openxmlformats.org/officeDocument/2006/relationships/hyperlink" Target="https://bristolsafeguarding.org/communities/support-for-bristol-residents/honour-based-violence-and-forced-marriage/" TargetMode="External"/><Relationship Id="rId50" Type="http://schemas.openxmlformats.org/officeDocument/2006/relationships/hyperlink" Target="https://www.acas.org.uk" TargetMode="External"/><Relationship Id="rId55"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bristolsafeguarding.org/children/professional-resources" TargetMode="External"/><Relationship Id="rId25" Type="http://schemas.openxmlformats.org/officeDocument/2006/relationships/hyperlink" Target="https://view.officeapps.live.com/op/view.aspx?src=https%3A%2F%2Fwww.bristolearlyyears.org.uk%2Fwp-content%2Fuploads%2F2022%2F05%2FCitywide-Referral-form-Oct-2021-1.docx&amp;wdOrigin=BROWSELINK" TargetMode="External"/><Relationship Id="rId33" Type="http://schemas.openxmlformats.org/officeDocument/2006/relationships/hyperlink" Target="https://www.gov.uk/government/publications/safeguarding-children-and-protecting-professionals-in-early-years-settings-online-safety-considerations/safeguarding-children-and-protecting-professionals-in-early-years-settings-online-safety-considerations-for-managers" TargetMode="External"/><Relationship Id="rId38" Type="http://schemas.openxmlformats.org/officeDocument/2006/relationships/hyperlink" Target="https://bristolsafeguarding.org/media/avhhppno/cuckooing.pdf" TargetMode="External"/><Relationship Id="rId46" Type="http://schemas.openxmlformats.org/officeDocument/2006/relationships/hyperlink" Target="https://swcpp-bristol.trixonline.co.uk/" TargetMode="External"/><Relationship Id="rId2" Type="http://schemas.openxmlformats.org/officeDocument/2006/relationships/customXml" Target="../customXml/item2.xml"/><Relationship Id="rId16" Type="http://schemas.openxmlformats.org/officeDocument/2006/relationships/hyperlink" Target="https://assets.publishing.service.gov.uk/media/66cef97ca7256f1cd83a89a3/Keeping_children_safe_in_education_2024.pdf" TargetMode="External"/><Relationship Id="rId20" Type="http://schemas.openxmlformats.org/officeDocument/2006/relationships/hyperlink" Target="https://assets.publishing.service.gov.uk/media/5a80597640f0b62302692fa1/What_to_do_if_you_re_worried_a_child_is_being_abused.pdf" TargetMode="External"/><Relationship Id="rId29" Type="http://schemas.openxmlformats.org/officeDocument/2006/relationships/hyperlink" Target="https://bristolsafeguarding.org/media/uhzdlyht/non-mobile-baby-injury-policy-update-final-july-2023.pdf" TargetMode="External"/><Relationship Id="rId41" Type="http://schemas.openxmlformats.org/officeDocument/2006/relationships/hyperlink" Target="https://bristolsafeguarding.org/media/d1th2ssj/bd15997-kbsp-indicators-of-need.pdf"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gov.uk/government/publications/working-together-to-safeguard-children--2" TargetMode="External"/><Relationship Id="rId32" Type="http://schemas.openxmlformats.org/officeDocument/2006/relationships/hyperlink" Target="https://www.gov.uk/guidance/report-a-serious-childcare-incident" TargetMode="External"/><Relationship Id="rId37" Type="http://schemas.openxmlformats.org/officeDocument/2006/relationships/hyperlink" Target="https://assets.publishing.service.gov.uk/media/66cef97ca7256f1cd83a89a3/Keeping_children_safe_in_education_2024.pdf" TargetMode="External"/><Relationship Id="rId40" Type="http://schemas.openxmlformats.org/officeDocument/2006/relationships/hyperlink" Target="https://www.bristol.gov.uk/residents/social-care-and-health/children-and-families/support-for-parents-and-carers/relationship-support-parents-and-co-parents" TargetMode="External"/><Relationship Id="rId45" Type="http://schemas.openxmlformats.org/officeDocument/2006/relationships/hyperlink" Target="https://www.cps.gov.uk/publication/protocol-handling-so-called-honour-based-violenceabuse-and-forced-marriage-offences" TargetMode="External"/><Relationship Id="rId53" Type="http://schemas.openxmlformats.org/officeDocument/2006/relationships/hyperlink" Target="mailto:enquiries@ofsted.gov.uk" TargetMode="External"/><Relationship Id="rId5" Type="http://schemas.openxmlformats.org/officeDocument/2006/relationships/customXml" Target="../customXml/item5.xml"/><Relationship Id="rId15" Type="http://schemas.openxmlformats.org/officeDocument/2006/relationships/hyperlink" Target="https://assets.publishing.service.gov.uk/media/65803fe31c0c2a000d18cf40/Working_together_to_safeguard_children_2023_-_statutory_guidance.pdf" TargetMode="External"/><Relationship Id="rId23" Type="http://schemas.openxmlformats.org/officeDocument/2006/relationships/hyperlink" Target="https://swcpp.trixonline.co.uk/" TargetMode="External"/><Relationship Id="rId28" Type="http://schemas.openxmlformats.org/officeDocument/2006/relationships/hyperlink" Target="https://bristolsafeguarding.org/media/gelfqdqx/bd15997-kbsp-effective-support-for-children-and-families-in-bristol.pdf" TargetMode="External"/><Relationship Id="rId36" Type="http://schemas.openxmlformats.org/officeDocument/2006/relationships/hyperlink" Target="https://help-for-early-years-providers.education.gov.uk/safeguarding-and-welfare/mental-health-for-early-years-children" TargetMode="External"/><Relationship Id="rId49" Type="http://schemas.openxmlformats.org/officeDocument/2006/relationships/hyperlink" Target="https://www.gov.uk/guidance/childminders-report-new-adults-in-the-home" TargetMode="External"/><Relationship Id="rId10" Type="http://schemas.openxmlformats.org/officeDocument/2006/relationships/footnotes" Target="footnotes.xml"/><Relationship Id="rId19" Type="http://schemas.openxmlformats.org/officeDocument/2006/relationships/hyperlink" Target="https://www.nspcc.org.uk/what-is-child-abuse/spotting-signs-child-abuse/" TargetMode="External"/><Relationship Id="rId31" Type="http://schemas.openxmlformats.org/officeDocument/2006/relationships/hyperlink" Target="https://bristolsafeguarding.org/children/lado-concerns-about-professionals" TargetMode="External"/><Relationship Id="rId44" Type="http://schemas.openxmlformats.org/officeDocument/2006/relationships/hyperlink" Target="https://assets.publishing.service.gov.uk/government/uploads/system/uploads/attachment_data/file/863323/HOCountyLinesGuidance_-_Sept2018.pdf" TargetMode="External"/><Relationship Id="rId52" Type="http://schemas.openxmlformats.org/officeDocument/2006/relationships/hyperlink" Target="mailto:https://www.employment-advice-bureau.org/employer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bristolsafeguarding.org/children" TargetMode="External"/><Relationship Id="rId22" Type="http://schemas.openxmlformats.org/officeDocument/2006/relationships/hyperlink" Target="https://www.bristol.gov.uk/residents/social-care-and-health/children-and-families/social-work-contact-details-children-and-young-people" TargetMode="External"/><Relationship Id="rId27" Type="http://schemas.openxmlformats.org/officeDocument/2006/relationships/hyperlink" Target="https://bristolsafeguarding.org/professional-resources/effective-support-for-children-and-families-in-bristol" TargetMode="External"/><Relationship Id="rId30" Type="http://schemas.openxmlformats.org/officeDocument/2006/relationships/hyperlink" Target="mailto:LADO@bristol.gov.uk" TargetMode="External"/><Relationship Id="rId35" Type="http://schemas.openxmlformats.org/officeDocument/2006/relationships/hyperlink" Target="https://assets.publishing.service.gov.uk/media/66cef97ca7256f1cd83a89a3/Keeping_children_safe_in_education_2024.pdf" TargetMode="External"/><Relationship Id="rId43" Type="http://schemas.openxmlformats.org/officeDocument/2006/relationships/hyperlink" Target="https://www.gov.uk/government/publications/child-sexual-exploitation-definition-and-guide-for-practitioners" TargetMode="External"/><Relationship Id="rId48" Type="http://schemas.openxmlformats.org/officeDocument/2006/relationships/hyperlink" Target="mailto:channelsw@avonandsomerset.pnn.police.uk" TargetMode="External"/><Relationship Id="rId56"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hyperlink" Target="mailto:enquiries@ofsted.gov.uk" TargetMode="Externa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553EBC817195249991CE1EDB110EF1E" ma:contentTypeVersion="22" ma:contentTypeDescription="Create a new document." ma:contentTypeScope="" ma:versionID="0b0972c65b22953fda711c1ad136357b">
  <xsd:schema xmlns:xsd="http://www.w3.org/2001/XMLSchema" xmlns:xs="http://www.w3.org/2001/XMLSchema" xmlns:p="http://schemas.microsoft.com/office/2006/metadata/properties" xmlns:ns2="b89f0e42-f61e-42f4-8f80-38263515bbbd" xmlns:ns3="90a9a386-63b2-4faf-bf37-ada4eccc0810" targetNamespace="http://schemas.microsoft.com/office/2006/metadata/properties" ma:root="true" ma:fieldsID="307c3e90a31a5f56baeef448d9369b9d" ns2:_="" ns3:_="">
    <xsd:import namespace="b89f0e42-f61e-42f4-8f80-38263515bbbd"/>
    <xsd:import namespace="90a9a386-63b2-4faf-bf37-ada4eccc081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3:TaxCatchAll" minOccurs="0"/>
                <xsd:element ref="ns2:Note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9f0e42-f61e-42f4-8f80-38263515bb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cf50c9d-bc8f-48ed-ba3c-7168a5cdc8d7" ma:termSetId="09814cd3-568e-fe90-9814-8d621ff8fb84" ma:anchorId="fba54fb3-c3e1-fe81-a776-ca4b69148c4d" ma:open="true" ma:isKeyword="false">
      <xsd:complexType>
        <xsd:sequence>
          <xsd:element ref="pc:Terms" minOccurs="0" maxOccurs="1"/>
        </xsd:sequence>
      </xsd:complexType>
    </xsd:element>
    <xsd:element name="Notes" ma:index="24" nillable="true" ma:displayName="Notes" ma:format="Dropdown" ma:internalName="Notes">
      <xsd:simpleType>
        <xsd:restriction base="dms:Note">
          <xsd:maxLength value="255"/>
        </xsd:restrict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a9a386-63b2-4faf-bf37-ada4eccc081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04899d0-23e1-4bc7-b572-7faab875b93a}" ma:internalName="TaxCatchAll" ma:showField="CatchAllData" ma:web="90a9a386-63b2-4faf-bf37-ada4eccc08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TaxCatchAll xmlns="90a9a386-63b2-4faf-bf37-ada4eccc0810" xsi:nil="true"/>
    <lcf76f155ced4ddcb4097134ff3c332f xmlns="b89f0e42-f61e-42f4-8f80-38263515bbbd">
      <Terms xmlns="http://schemas.microsoft.com/office/infopath/2007/PartnerControls"/>
    </lcf76f155ced4ddcb4097134ff3c332f>
    <SharedWithUsers xmlns="90a9a386-63b2-4faf-bf37-ada4eccc0810">
      <UserInfo>
        <DisplayName>Helen Brandford</DisplayName>
        <AccountId>13</AccountId>
        <AccountType/>
      </UserInfo>
      <UserInfo>
        <DisplayName>Joanne Dennis</DisplayName>
        <AccountId>98</AccountId>
        <AccountType/>
      </UserInfo>
      <UserInfo>
        <DisplayName>Julia Harkess</DisplayName>
        <AccountId>95</AccountId>
        <AccountType/>
      </UserInfo>
      <UserInfo>
        <DisplayName>Lucy Dale</DisplayName>
        <AccountId>96</AccountId>
        <AccountType/>
      </UserInfo>
    </SharedWithUsers>
    <MediaLengthInSeconds xmlns="b89f0e42-f61e-42f4-8f80-38263515bbbd" xsi:nil="true"/>
    <Notes xmlns="b89f0e42-f61e-42f4-8f80-38263515bbbd" xsi:nil="true"/>
  </documentManagement>
</p:properties>
</file>

<file path=customXml/itemProps1.xml><?xml version="1.0" encoding="utf-8"?>
<ds:datastoreItem xmlns:ds="http://schemas.openxmlformats.org/officeDocument/2006/customXml" ds:itemID="{26C3A968-A8D9-48BA-8666-ED2F8EB7C7B2}">
  <ds:schemaRefs>
    <ds:schemaRef ds:uri="http://schemas.microsoft.com/office/2006/metadata/longProperties"/>
  </ds:schemaRefs>
</ds:datastoreItem>
</file>

<file path=customXml/itemProps2.xml><?xml version="1.0" encoding="utf-8"?>
<ds:datastoreItem xmlns:ds="http://schemas.openxmlformats.org/officeDocument/2006/customXml" ds:itemID="{3FC8B02D-F8CE-4CA3-A2CF-D4F10EBD6825}">
  <ds:schemaRefs>
    <ds:schemaRef ds:uri="http://schemas.microsoft.com/sharepoint/v3/contenttype/forms"/>
  </ds:schemaRefs>
</ds:datastoreItem>
</file>

<file path=customXml/itemProps3.xml><?xml version="1.0" encoding="utf-8"?>
<ds:datastoreItem xmlns:ds="http://schemas.openxmlformats.org/officeDocument/2006/customXml" ds:itemID="{E111333B-4AA6-4A7D-873E-5823E73DA5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9f0e42-f61e-42f4-8f80-38263515bbbd"/>
    <ds:schemaRef ds:uri="90a9a386-63b2-4faf-bf37-ada4eccc08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E05EBA5-D921-48C3-80A4-AC4E0BDC315E}">
  <ds:schemaRefs>
    <ds:schemaRef ds:uri="http://schemas.openxmlformats.org/officeDocument/2006/bibliography"/>
  </ds:schemaRefs>
</ds:datastoreItem>
</file>

<file path=customXml/itemProps5.xml><?xml version="1.0" encoding="utf-8"?>
<ds:datastoreItem xmlns:ds="http://schemas.openxmlformats.org/officeDocument/2006/customXml" ds:itemID="{42F376E2-7095-4DDF-A2A1-90A5B6DE14A3}">
  <ds:schemaRefs>
    <ds:schemaRef ds:uri="http://schemas.microsoft.com/office/2006/metadata/properties"/>
    <ds:schemaRef ds:uri="http://schemas.microsoft.com/office/infopath/2007/PartnerControls"/>
    <ds:schemaRef ds:uri="90a9a386-63b2-4faf-bf37-ada4eccc0810"/>
    <ds:schemaRef ds:uri="b89f0e42-f61e-42f4-8f80-38263515bb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6338</Words>
  <Characters>36128</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Child Protection and Safeguarding Policy</vt:lpstr>
    </vt:vector>
  </TitlesOfParts>
  <Company>BRISTOL CITY COUNCIL</Company>
  <LinksUpToDate>false</LinksUpToDate>
  <CharactersWithSpaces>42382</CharactersWithSpaces>
  <SharedDoc>false</SharedDoc>
  <HLinks>
    <vt:vector size="222" baseType="variant">
      <vt:variant>
        <vt:i4>7864340</vt:i4>
      </vt:variant>
      <vt:variant>
        <vt:i4>108</vt:i4>
      </vt:variant>
      <vt:variant>
        <vt:i4>0</vt:i4>
      </vt:variant>
      <vt:variant>
        <vt:i4>5</vt:i4>
      </vt:variant>
      <vt:variant>
        <vt:lpwstr>mailto:enquiries@ofsted.gov.uk</vt:lpwstr>
      </vt:variant>
      <vt:variant>
        <vt:lpwstr/>
      </vt:variant>
      <vt:variant>
        <vt:i4>3735603</vt:i4>
      </vt:variant>
      <vt:variant>
        <vt:i4>105</vt:i4>
      </vt:variant>
      <vt:variant>
        <vt:i4>0</vt:i4>
      </vt:variant>
      <vt:variant>
        <vt:i4>5</vt:i4>
      </vt:variant>
      <vt:variant>
        <vt:lpwstr>mailto:https://www.employment-advice-bureau.org/employers/</vt:lpwstr>
      </vt:variant>
      <vt:variant>
        <vt:lpwstr/>
      </vt:variant>
      <vt:variant>
        <vt:i4>7864340</vt:i4>
      </vt:variant>
      <vt:variant>
        <vt:i4>102</vt:i4>
      </vt:variant>
      <vt:variant>
        <vt:i4>0</vt:i4>
      </vt:variant>
      <vt:variant>
        <vt:i4>5</vt:i4>
      </vt:variant>
      <vt:variant>
        <vt:lpwstr>mailto:enquiries@ofsted.gov.uk</vt:lpwstr>
      </vt:variant>
      <vt:variant>
        <vt:lpwstr/>
      </vt:variant>
      <vt:variant>
        <vt:i4>655449</vt:i4>
      </vt:variant>
      <vt:variant>
        <vt:i4>99</vt:i4>
      </vt:variant>
      <vt:variant>
        <vt:i4>0</vt:i4>
      </vt:variant>
      <vt:variant>
        <vt:i4>5</vt:i4>
      </vt:variant>
      <vt:variant>
        <vt:lpwstr>https://www.acas.org.uk/</vt:lpwstr>
      </vt:variant>
      <vt:variant>
        <vt:lpwstr/>
      </vt:variant>
      <vt:variant>
        <vt:i4>3473533</vt:i4>
      </vt:variant>
      <vt:variant>
        <vt:i4>96</vt:i4>
      </vt:variant>
      <vt:variant>
        <vt:i4>0</vt:i4>
      </vt:variant>
      <vt:variant>
        <vt:i4>5</vt:i4>
      </vt:variant>
      <vt:variant>
        <vt:lpwstr>https://www.gov.uk/guidance/childminders-report-new-adults-in-the-home</vt:lpwstr>
      </vt:variant>
      <vt:variant>
        <vt:lpwstr/>
      </vt:variant>
      <vt:variant>
        <vt:i4>3604509</vt:i4>
      </vt:variant>
      <vt:variant>
        <vt:i4>93</vt:i4>
      </vt:variant>
      <vt:variant>
        <vt:i4>0</vt:i4>
      </vt:variant>
      <vt:variant>
        <vt:i4>5</vt:i4>
      </vt:variant>
      <vt:variant>
        <vt:lpwstr>mailto:channelsw@avonandsomerset.pnn.police.uk</vt:lpwstr>
      </vt:variant>
      <vt:variant>
        <vt:lpwstr/>
      </vt:variant>
      <vt:variant>
        <vt:i4>917518</vt:i4>
      </vt:variant>
      <vt:variant>
        <vt:i4>90</vt:i4>
      </vt:variant>
      <vt:variant>
        <vt:i4>0</vt:i4>
      </vt:variant>
      <vt:variant>
        <vt:i4>5</vt:i4>
      </vt:variant>
      <vt:variant>
        <vt:lpwstr>https://bristolsafeguarding.org/communities/support-for-bristol-residents/honour-based-violence-and-forced-marriage/</vt:lpwstr>
      </vt:variant>
      <vt:variant>
        <vt:lpwstr/>
      </vt:variant>
      <vt:variant>
        <vt:i4>3473527</vt:i4>
      </vt:variant>
      <vt:variant>
        <vt:i4>87</vt:i4>
      </vt:variant>
      <vt:variant>
        <vt:i4>0</vt:i4>
      </vt:variant>
      <vt:variant>
        <vt:i4>5</vt:i4>
      </vt:variant>
      <vt:variant>
        <vt:lpwstr>https://swcpp-bristol.trixonline.co.uk/</vt:lpwstr>
      </vt:variant>
      <vt:variant>
        <vt:lpwstr/>
      </vt:variant>
      <vt:variant>
        <vt:i4>7209080</vt:i4>
      </vt:variant>
      <vt:variant>
        <vt:i4>84</vt:i4>
      </vt:variant>
      <vt:variant>
        <vt:i4>0</vt:i4>
      </vt:variant>
      <vt:variant>
        <vt:i4>5</vt:i4>
      </vt:variant>
      <vt:variant>
        <vt:lpwstr>https://www.cps.gov.uk/publication/protocol-handling-so-called-honour-based-violenceabuse-and-forced-marriage-offences</vt:lpwstr>
      </vt:variant>
      <vt:variant>
        <vt:lpwstr/>
      </vt:variant>
      <vt:variant>
        <vt:i4>1835133</vt:i4>
      </vt:variant>
      <vt:variant>
        <vt:i4>81</vt:i4>
      </vt:variant>
      <vt:variant>
        <vt:i4>0</vt:i4>
      </vt:variant>
      <vt:variant>
        <vt:i4>5</vt:i4>
      </vt:variant>
      <vt:variant>
        <vt:lpwstr>https://assets.publishing.service.gov.uk/government/uploads/system/uploads/attachment_data/file/863323/HOCountyLinesGuidance_-_Sept2018.pdf</vt:lpwstr>
      </vt:variant>
      <vt:variant>
        <vt:lpwstr/>
      </vt:variant>
      <vt:variant>
        <vt:i4>6750242</vt:i4>
      </vt:variant>
      <vt:variant>
        <vt:i4>78</vt:i4>
      </vt:variant>
      <vt:variant>
        <vt:i4>0</vt:i4>
      </vt:variant>
      <vt:variant>
        <vt:i4>5</vt:i4>
      </vt:variant>
      <vt:variant>
        <vt:lpwstr>https://www.gov.uk/government/publications/child-sexual-exploitation-definition-and-guide-for-practitioners</vt:lpwstr>
      </vt:variant>
      <vt:variant>
        <vt:lpwstr/>
      </vt:variant>
      <vt:variant>
        <vt:i4>2883642</vt:i4>
      </vt:variant>
      <vt:variant>
        <vt:i4>75</vt:i4>
      </vt:variant>
      <vt:variant>
        <vt:i4>0</vt:i4>
      </vt:variant>
      <vt:variant>
        <vt:i4>5</vt:i4>
      </vt:variant>
      <vt:variant>
        <vt:lpwstr>https://bristolsafeguarding.org/media/gelfqdqx/bd15997-kbsp-effective-support-for-children-and-families-in-bristol.pdf</vt:lpwstr>
      </vt:variant>
      <vt:variant>
        <vt:lpwstr/>
      </vt:variant>
      <vt:variant>
        <vt:i4>3211381</vt:i4>
      </vt:variant>
      <vt:variant>
        <vt:i4>72</vt:i4>
      </vt:variant>
      <vt:variant>
        <vt:i4>0</vt:i4>
      </vt:variant>
      <vt:variant>
        <vt:i4>5</vt:i4>
      </vt:variant>
      <vt:variant>
        <vt:lpwstr>https://bristolsafeguarding.org/media/d1th2ssj/bd15997-kbsp-indicators-of-need.pdf</vt:lpwstr>
      </vt:variant>
      <vt:variant>
        <vt:lpwstr/>
      </vt:variant>
      <vt:variant>
        <vt:i4>1179732</vt:i4>
      </vt:variant>
      <vt:variant>
        <vt:i4>69</vt:i4>
      </vt:variant>
      <vt:variant>
        <vt:i4>0</vt:i4>
      </vt:variant>
      <vt:variant>
        <vt:i4>5</vt:i4>
      </vt:variant>
      <vt:variant>
        <vt:lpwstr>https://www.bristol.gov.uk/residents/social-care-and-health/children-and-families/support-for-parents-and-carers/relationship-support-parents-and-co-parents</vt:lpwstr>
      </vt:variant>
      <vt:variant>
        <vt:lpwstr/>
      </vt:variant>
      <vt:variant>
        <vt:i4>3145774</vt:i4>
      </vt:variant>
      <vt:variant>
        <vt:i4>66</vt:i4>
      </vt:variant>
      <vt:variant>
        <vt:i4>0</vt:i4>
      </vt:variant>
      <vt:variant>
        <vt:i4>5</vt:i4>
      </vt:variant>
      <vt:variant>
        <vt:lpwstr>https://www.bristol.gov.uk/crime-emergencies/abuse-violence</vt:lpwstr>
      </vt:variant>
      <vt:variant>
        <vt:lpwstr/>
      </vt:variant>
      <vt:variant>
        <vt:i4>4194387</vt:i4>
      </vt:variant>
      <vt:variant>
        <vt:i4>63</vt:i4>
      </vt:variant>
      <vt:variant>
        <vt:i4>0</vt:i4>
      </vt:variant>
      <vt:variant>
        <vt:i4>5</vt:i4>
      </vt:variant>
      <vt:variant>
        <vt:lpwstr>https://bristolsafeguarding.org/media/avhhppno/cuckooing.pdf</vt:lpwstr>
      </vt:variant>
      <vt:variant>
        <vt:lpwstr/>
      </vt:variant>
      <vt:variant>
        <vt:i4>7208965</vt:i4>
      </vt:variant>
      <vt:variant>
        <vt:i4>60</vt:i4>
      </vt:variant>
      <vt:variant>
        <vt:i4>0</vt:i4>
      </vt:variant>
      <vt:variant>
        <vt:i4>5</vt:i4>
      </vt:variant>
      <vt:variant>
        <vt:lpwstr>https://assets.publishing.service.gov.uk/media/66cef97ca7256f1cd83a89a3/Keeping_children_safe_in_education_2024.pdf</vt:lpwstr>
      </vt:variant>
      <vt:variant>
        <vt:lpwstr/>
      </vt:variant>
      <vt:variant>
        <vt:i4>7012415</vt:i4>
      </vt:variant>
      <vt:variant>
        <vt:i4>57</vt:i4>
      </vt:variant>
      <vt:variant>
        <vt:i4>0</vt:i4>
      </vt:variant>
      <vt:variant>
        <vt:i4>5</vt:i4>
      </vt:variant>
      <vt:variant>
        <vt:lpwstr>https://help-for-early-years-providers.education.gov.uk/safeguarding-and-welfare/mental-health-for-early-years-children</vt:lpwstr>
      </vt:variant>
      <vt:variant>
        <vt:lpwstr/>
      </vt:variant>
      <vt:variant>
        <vt:i4>7208965</vt:i4>
      </vt:variant>
      <vt:variant>
        <vt:i4>54</vt:i4>
      </vt:variant>
      <vt:variant>
        <vt:i4>0</vt:i4>
      </vt:variant>
      <vt:variant>
        <vt:i4>5</vt:i4>
      </vt:variant>
      <vt:variant>
        <vt:lpwstr>https://assets.publishing.service.gov.uk/media/66cef97ca7256f1cd83a89a3/Keeping_children_safe_in_education_2024.pdf</vt:lpwstr>
      </vt:variant>
      <vt:variant>
        <vt:lpwstr/>
      </vt:variant>
      <vt:variant>
        <vt:i4>7208965</vt:i4>
      </vt:variant>
      <vt:variant>
        <vt:i4>51</vt:i4>
      </vt:variant>
      <vt:variant>
        <vt:i4>0</vt:i4>
      </vt:variant>
      <vt:variant>
        <vt:i4>5</vt:i4>
      </vt:variant>
      <vt:variant>
        <vt:lpwstr>https://assets.publishing.service.gov.uk/media/66cef97ca7256f1cd83a89a3/Keeping_children_safe_in_education_2024.pdf</vt:lpwstr>
      </vt:variant>
      <vt:variant>
        <vt:lpwstr/>
      </vt:variant>
      <vt:variant>
        <vt:i4>2818081</vt:i4>
      </vt:variant>
      <vt:variant>
        <vt:i4>48</vt:i4>
      </vt:variant>
      <vt:variant>
        <vt:i4>0</vt:i4>
      </vt:variant>
      <vt:variant>
        <vt:i4>5</vt:i4>
      </vt:variant>
      <vt:variant>
        <vt:lpwstr>https://www.gov.uk/government/publications/safeguarding-children-and-protecting-professionals-in-early-years-settings-online-safety-considerations/safeguarding-children-and-protecting-professionals-in-early-years-settings-online-safety-considerations-for-managers</vt:lpwstr>
      </vt:variant>
      <vt:variant>
        <vt:lpwstr/>
      </vt:variant>
      <vt:variant>
        <vt:i4>2687087</vt:i4>
      </vt:variant>
      <vt:variant>
        <vt:i4>45</vt:i4>
      </vt:variant>
      <vt:variant>
        <vt:i4>0</vt:i4>
      </vt:variant>
      <vt:variant>
        <vt:i4>5</vt:i4>
      </vt:variant>
      <vt:variant>
        <vt:lpwstr>https://www.gov.uk/guidance/report-a-serious-childcare-incident</vt:lpwstr>
      </vt:variant>
      <vt:variant>
        <vt:lpwstr/>
      </vt:variant>
      <vt:variant>
        <vt:i4>2818145</vt:i4>
      </vt:variant>
      <vt:variant>
        <vt:i4>42</vt:i4>
      </vt:variant>
      <vt:variant>
        <vt:i4>0</vt:i4>
      </vt:variant>
      <vt:variant>
        <vt:i4>5</vt:i4>
      </vt:variant>
      <vt:variant>
        <vt:lpwstr>https://bristolsafeguarding.org/children/lado-concerns-about-professionals</vt:lpwstr>
      </vt:variant>
      <vt:variant>
        <vt:lpwstr/>
      </vt:variant>
      <vt:variant>
        <vt:i4>4194355</vt:i4>
      </vt:variant>
      <vt:variant>
        <vt:i4>39</vt:i4>
      </vt:variant>
      <vt:variant>
        <vt:i4>0</vt:i4>
      </vt:variant>
      <vt:variant>
        <vt:i4>5</vt:i4>
      </vt:variant>
      <vt:variant>
        <vt:lpwstr>mailto:LADO@bristol.gov.uk</vt:lpwstr>
      </vt:variant>
      <vt:variant>
        <vt:lpwstr/>
      </vt:variant>
      <vt:variant>
        <vt:i4>5505038</vt:i4>
      </vt:variant>
      <vt:variant>
        <vt:i4>36</vt:i4>
      </vt:variant>
      <vt:variant>
        <vt:i4>0</vt:i4>
      </vt:variant>
      <vt:variant>
        <vt:i4>5</vt:i4>
      </vt:variant>
      <vt:variant>
        <vt:lpwstr>https://www.bristolearlyyears.org.uk/family-support/</vt:lpwstr>
      </vt:variant>
      <vt:variant>
        <vt:lpwstr/>
      </vt:variant>
      <vt:variant>
        <vt:i4>5767233</vt:i4>
      </vt:variant>
      <vt:variant>
        <vt:i4>33</vt:i4>
      </vt:variant>
      <vt:variant>
        <vt:i4>0</vt:i4>
      </vt:variant>
      <vt:variant>
        <vt:i4>5</vt:i4>
      </vt:variant>
      <vt:variant>
        <vt:lpwstr>https://view.officeapps.live.com/op/view.aspx?src=https%3A%2F%2Fwww.bristolearlyyears.org.uk%2Fwp-content%2Fuploads%2F2022%2F05%2FCitywide-Referral-form-Oct-2021-1.docx&amp;wdOrigin=BROWSELINK</vt:lpwstr>
      </vt:variant>
      <vt:variant>
        <vt:lpwstr/>
      </vt:variant>
      <vt:variant>
        <vt:i4>1507417</vt:i4>
      </vt:variant>
      <vt:variant>
        <vt:i4>30</vt:i4>
      </vt:variant>
      <vt:variant>
        <vt:i4>0</vt:i4>
      </vt:variant>
      <vt:variant>
        <vt:i4>5</vt:i4>
      </vt:variant>
      <vt:variant>
        <vt:lpwstr>https://www.gov.uk/government/publications/working-together-to-safeguard-children--2</vt:lpwstr>
      </vt:variant>
      <vt:variant>
        <vt:lpwstr/>
      </vt:variant>
      <vt:variant>
        <vt:i4>7733348</vt:i4>
      </vt:variant>
      <vt:variant>
        <vt:i4>27</vt:i4>
      </vt:variant>
      <vt:variant>
        <vt:i4>0</vt:i4>
      </vt:variant>
      <vt:variant>
        <vt:i4>5</vt:i4>
      </vt:variant>
      <vt:variant>
        <vt:lpwstr>https://swcpp.trixonline.co.uk/</vt:lpwstr>
      </vt:variant>
      <vt:variant>
        <vt:lpwstr/>
      </vt:variant>
      <vt:variant>
        <vt:i4>3276863</vt:i4>
      </vt:variant>
      <vt:variant>
        <vt:i4>24</vt:i4>
      </vt:variant>
      <vt:variant>
        <vt:i4>0</vt:i4>
      </vt:variant>
      <vt:variant>
        <vt:i4>5</vt:i4>
      </vt:variant>
      <vt:variant>
        <vt:lpwstr>https://www.bristol.gov.uk/residents/social-care-and-health/children-and-families/social-work-contact-details-children-and-young-people</vt:lpwstr>
      </vt:variant>
      <vt:variant>
        <vt:lpwstr/>
      </vt:variant>
      <vt:variant>
        <vt:i4>6881390</vt:i4>
      </vt:variant>
      <vt:variant>
        <vt:i4>21</vt:i4>
      </vt:variant>
      <vt:variant>
        <vt:i4>0</vt:i4>
      </vt:variant>
      <vt:variant>
        <vt:i4>5</vt:i4>
      </vt:variant>
      <vt:variant>
        <vt:lpwstr>https://bristolsafeguarding.org/media/uhzdlyht/non-mobile-baby-injury-policy-update-final-july-2023.pdf</vt:lpwstr>
      </vt:variant>
      <vt:variant>
        <vt:lpwstr/>
      </vt:variant>
      <vt:variant>
        <vt:i4>1114183</vt:i4>
      </vt:variant>
      <vt:variant>
        <vt:i4>18</vt:i4>
      </vt:variant>
      <vt:variant>
        <vt:i4>0</vt:i4>
      </vt:variant>
      <vt:variant>
        <vt:i4>5</vt:i4>
      </vt:variant>
      <vt:variant>
        <vt:lpwstr>https://www.bristol.gov.uk/residents/social-care-and-health/children-and-families/concerns-about-a-child/first-response-for-professionals-working-with-children/make-a-referral-to-first-response</vt:lpwstr>
      </vt:variant>
      <vt:variant>
        <vt:lpwstr/>
      </vt:variant>
      <vt:variant>
        <vt:i4>4259904</vt:i4>
      </vt:variant>
      <vt:variant>
        <vt:i4>15</vt:i4>
      </vt:variant>
      <vt:variant>
        <vt:i4>0</vt:i4>
      </vt:variant>
      <vt:variant>
        <vt:i4>5</vt:i4>
      </vt:variant>
      <vt:variant>
        <vt:lpwstr>https://www.nspcc.org.uk/</vt:lpwstr>
      </vt:variant>
      <vt:variant>
        <vt:lpwstr/>
      </vt:variant>
      <vt:variant>
        <vt:i4>4325468</vt:i4>
      </vt:variant>
      <vt:variant>
        <vt:i4>12</vt:i4>
      </vt:variant>
      <vt:variant>
        <vt:i4>0</vt:i4>
      </vt:variant>
      <vt:variant>
        <vt:i4>5</vt:i4>
      </vt:variant>
      <vt:variant>
        <vt:lpwstr>https://assets.publishing.service.gov.uk/government/uploads/system/uploads/attachment_data/file/419604/What_to_do_if_you_re_worried_a_child_is_being_abused.pdf</vt:lpwstr>
      </vt:variant>
      <vt:variant>
        <vt:lpwstr/>
      </vt:variant>
      <vt:variant>
        <vt:i4>3801193</vt:i4>
      </vt:variant>
      <vt:variant>
        <vt:i4>9</vt:i4>
      </vt:variant>
      <vt:variant>
        <vt:i4>0</vt:i4>
      </vt:variant>
      <vt:variant>
        <vt:i4>5</vt:i4>
      </vt:variant>
      <vt:variant>
        <vt:lpwstr>https://bristolsafeguarding.org/children/professional-resources</vt:lpwstr>
      </vt:variant>
      <vt:variant>
        <vt:lpwstr/>
      </vt:variant>
      <vt:variant>
        <vt:i4>7208965</vt:i4>
      </vt:variant>
      <vt:variant>
        <vt:i4>6</vt:i4>
      </vt:variant>
      <vt:variant>
        <vt:i4>0</vt:i4>
      </vt:variant>
      <vt:variant>
        <vt:i4>5</vt:i4>
      </vt:variant>
      <vt:variant>
        <vt:lpwstr>https://assets.publishing.service.gov.uk/media/66cef97ca7256f1cd83a89a3/Keeping_children_safe_in_education_2024.pdf</vt:lpwstr>
      </vt:variant>
      <vt:variant>
        <vt:lpwstr/>
      </vt:variant>
      <vt:variant>
        <vt:i4>393217</vt:i4>
      </vt:variant>
      <vt:variant>
        <vt:i4>3</vt:i4>
      </vt:variant>
      <vt:variant>
        <vt:i4>0</vt:i4>
      </vt:variant>
      <vt:variant>
        <vt:i4>5</vt:i4>
      </vt:variant>
      <vt:variant>
        <vt:lpwstr>https://assets.publishing.service.gov.uk/media/65803fe31c0c2a000d18cf40/Working_together_to_safeguard_children_2023_-_statutory_guidance.pdf</vt:lpwstr>
      </vt:variant>
      <vt:variant>
        <vt:lpwstr/>
      </vt:variant>
      <vt:variant>
        <vt:i4>5963808</vt:i4>
      </vt:variant>
      <vt:variant>
        <vt:i4>0</vt:i4>
      </vt:variant>
      <vt:variant>
        <vt:i4>0</vt:i4>
      </vt:variant>
      <vt:variant>
        <vt:i4>5</vt:i4>
      </vt:variant>
      <vt:variant>
        <vt:lpwstr>https://assets.publishing.service.gov.uk/government/uploads/system/uploads/attachment_data/file/1170108/EYFS_framework_from_September_2023.pdf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Protection and Safeguarding Policy</dc:title>
  <dc:subject/>
  <dc:creator>CSS IT SCHOOLS</dc:creator>
  <cp:keywords/>
  <cp:lastModifiedBy>Elizabeth Male</cp:lastModifiedBy>
  <cp:revision>2</cp:revision>
  <cp:lastPrinted>2024-09-10T15:27:00Z</cp:lastPrinted>
  <dcterms:created xsi:type="dcterms:W3CDTF">2025-03-06T12:51:00Z</dcterms:created>
  <dcterms:modified xsi:type="dcterms:W3CDTF">2025-03-06T12:51:00Z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Sharon McDonald</vt:lpwstr>
  </property>
  <property fmtid="{D5CDD505-2E9C-101B-9397-08002B2CF9AE}" pid="3" name="Order">
    <vt:lpwstr>258000.000000000</vt:lpwstr>
  </property>
  <property fmtid="{D5CDD505-2E9C-101B-9397-08002B2CF9AE}" pid="4" name="display_urn:schemas-microsoft-com:office:office#Author">
    <vt:lpwstr>Sharon McDonald</vt:lpwstr>
  </property>
  <property fmtid="{D5CDD505-2E9C-101B-9397-08002B2CF9AE}" pid="5" name="RetentionEvent">
    <vt:lpwstr/>
  </property>
  <property fmtid="{D5CDD505-2E9C-101B-9397-08002B2CF9AE}" pid="6" name="RetentionStartDate">
    <vt:lpwstr/>
  </property>
  <property fmtid="{D5CDD505-2E9C-101B-9397-08002B2CF9AE}" pid="7" name="ContentTypeId">
    <vt:lpwstr>0x0101003553EBC817195249991CE1EDB110EF1E</vt:lpwstr>
  </property>
  <property fmtid="{D5CDD505-2E9C-101B-9397-08002B2CF9AE}" pid="8" name="display_urn:schemas-microsoft-com:office:office#SharedWithUsers">
    <vt:lpwstr>Helen Brandford</vt:lpwstr>
  </property>
  <property fmtid="{D5CDD505-2E9C-101B-9397-08002B2CF9AE}" pid="9" name="SharedWithUsers">
    <vt:lpwstr>13;#Helen Brandford</vt:lpwstr>
  </property>
  <property fmtid="{D5CDD505-2E9C-101B-9397-08002B2CF9AE}" pid="10" name="xd_Signature">
    <vt:lpwstr/>
  </property>
  <property fmtid="{D5CDD505-2E9C-101B-9397-08002B2CF9AE}" pid="11" name="xd_ProgID">
    <vt:lpwstr/>
  </property>
  <property fmtid="{D5CDD505-2E9C-101B-9397-08002B2CF9AE}" pid="12" name="_ExtendedDescription">
    <vt:lpwstr/>
  </property>
  <property fmtid="{D5CDD505-2E9C-101B-9397-08002B2CF9AE}" pid="13" name="ComplianceAssetId">
    <vt:lpwstr/>
  </property>
  <property fmtid="{D5CDD505-2E9C-101B-9397-08002B2CF9AE}" pid="14" name="TemplateUrl">
    <vt:lpwstr/>
  </property>
  <property fmtid="{D5CDD505-2E9C-101B-9397-08002B2CF9AE}" pid="15" name="TriggerFlowInfo">
    <vt:lpwstr/>
  </property>
  <property fmtid="{D5CDD505-2E9C-101B-9397-08002B2CF9AE}" pid="16" name="MediaLengthInSeconds">
    <vt:lpwstr/>
  </property>
  <property fmtid="{D5CDD505-2E9C-101B-9397-08002B2CF9AE}" pid="17" name="MediaServiceImageTags">
    <vt:lpwstr/>
  </property>
</Properties>
</file>